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318E" w14:textId="6FC36FE0" w:rsidR="0033586A" w:rsidRPr="00C06E80" w:rsidRDefault="00C06E80" w:rsidP="00940FDF">
      <w:pPr>
        <w:rPr>
          <w:b/>
          <w:bCs/>
          <w:sz w:val="28"/>
          <w:szCs w:val="28"/>
        </w:rPr>
      </w:pPr>
      <w:r>
        <w:rPr>
          <w:noProof/>
        </w:rPr>
        <w:drawing>
          <wp:inline distT="0" distB="0" distL="0" distR="0" wp14:anchorId="7023C8E2" wp14:editId="2E2920D8">
            <wp:extent cx="1274445" cy="664210"/>
            <wp:effectExtent l="0" t="0" r="1905"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664210"/>
                    </a:xfrm>
                    <a:prstGeom prst="rect">
                      <a:avLst/>
                    </a:prstGeom>
                    <a:noFill/>
                  </pic:spPr>
                </pic:pic>
              </a:graphicData>
            </a:graphic>
          </wp:inline>
        </w:drawing>
      </w:r>
      <w:r w:rsidR="0033586A" w:rsidRPr="00C06E80">
        <w:rPr>
          <w:b/>
          <w:bCs/>
          <w:sz w:val="28"/>
          <w:szCs w:val="28"/>
        </w:rPr>
        <w:t>PARTICIPANT INFORMATION FOR</w:t>
      </w:r>
    </w:p>
    <w:p w14:paraId="751F340E" w14:textId="52E9E9BF" w:rsidR="00DC40A4" w:rsidRDefault="00596840" w:rsidP="00C06E80">
      <w:pPr>
        <w:jc w:val="center"/>
        <w:rPr>
          <w:b/>
          <w:bCs/>
          <w:sz w:val="28"/>
          <w:szCs w:val="28"/>
        </w:rPr>
      </w:pPr>
      <w:r w:rsidRPr="00C06E80">
        <w:rPr>
          <w:b/>
          <w:bCs/>
          <w:sz w:val="28"/>
          <w:szCs w:val="28"/>
        </w:rPr>
        <w:t xml:space="preserve">Community of Practice </w:t>
      </w:r>
      <w:r w:rsidR="001926EF">
        <w:rPr>
          <w:b/>
          <w:bCs/>
          <w:sz w:val="28"/>
          <w:szCs w:val="28"/>
        </w:rPr>
        <w:t xml:space="preserve">for </w:t>
      </w:r>
      <w:r w:rsidR="000431FB">
        <w:rPr>
          <w:b/>
          <w:bCs/>
          <w:sz w:val="28"/>
          <w:szCs w:val="28"/>
        </w:rPr>
        <w:t>Planners</w:t>
      </w:r>
      <w:r w:rsidR="00DC40A4">
        <w:rPr>
          <w:b/>
          <w:bCs/>
          <w:sz w:val="28"/>
          <w:szCs w:val="28"/>
        </w:rPr>
        <w:t xml:space="preserve"> (CoPP)</w:t>
      </w:r>
    </w:p>
    <w:p w14:paraId="38C823E9" w14:textId="644617DF" w:rsidR="00321C1F" w:rsidRPr="00C06E80" w:rsidRDefault="00596840" w:rsidP="00C06E80">
      <w:pPr>
        <w:jc w:val="center"/>
        <w:rPr>
          <w:b/>
          <w:bCs/>
          <w:sz w:val="28"/>
          <w:szCs w:val="28"/>
        </w:rPr>
      </w:pPr>
      <w:r w:rsidRPr="00C06E80">
        <w:rPr>
          <w:b/>
          <w:bCs/>
          <w:sz w:val="28"/>
          <w:szCs w:val="28"/>
        </w:rPr>
        <w:t xml:space="preserve">Co-Creating Resources </w:t>
      </w:r>
      <w:r w:rsidR="000431FB">
        <w:rPr>
          <w:b/>
          <w:bCs/>
          <w:sz w:val="28"/>
          <w:szCs w:val="28"/>
        </w:rPr>
        <w:t>for</w:t>
      </w:r>
      <w:r w:rsidRPr="00C06E80">
        <w:rPr>
          <w:b/>
          <w:bCs/>
          <w:sz w:val="28"/>
          <w:szCs w:val="28"/>
        </w:rPr>
        <w:t xml:space="preserve"> Planning </w:t>
      </w:r>
      <w:r w:rsidR="000431FB">
        <w:rPr>
          <w:b/>
          <w:bCs/>
          <w:sz w:val="28"/>
          <w:szCs w:val="28"/>
        </w:rPr>
        <w:t>Practice</w:t>
      </w:r>
    </w:p>
    <w:p w14:paraId="18291180" w14:textId="0BF9EF80" w:rsidR="0033586A" w:rsidRPr="00C06E80" w:rsidRDefault="00C06E80" w:rsidP="00C06E80">
      <w:pPr>
        <w:pStyle w:val="Heading1"/>
        <w:rPr>
          <w:sz w:val="28"/>
          <w:szCs w:val="28"/>
        </w:rPr>
      </w:pPr>
      <w:r w:rsidRPr="00C06E80">
        <w:rPr>
          <w:sz w:val="28"/>
          <w:szCs w:val="28"/>
        </w:rPr>
        <w:t xml:space="preserve">RESEARCH PROJECT FOR </w:t>
      </w:r>
      <w:r w:rsidR="00BC6858" w:rsidRPr="00C06E80">
        <w:rPr>
          <w:sz w:val="28"/>
          <w:szCs w:val="28"/>
        </w:rPr>
        <w:t>Planning Inclusive Communities</w:t>
      </w:r>
    </w:p>
    <w:p w14:paraId="2D3FB8BB" w14:textId="47BC69EF" w:rsidR="0033586A" w:rsidRPr="003D4D59" w:rsidRDefault="00A6364E" w:rsidP="009146F1">
      <w:pPr>
        <w:pStyle w:val="Heading3"/>
        <w:spacing w:after="100"/>
      </w:pPr>
      <w:r>
        <w:t xml:space="preserve"> </w:t>
      </w:r>
      <w:r w:rsidR="00AC17A3">
        <w:t>U</w:t>
      </w:r>
      <w:r w:rsidR="00735F0E" w:rsidRPr="003D4D59">
        <w:t>TAS Ethics</w:t>
      </w:r>
      <w:r w:rsidR="00076BC1">
        <w:t xml:space="preserve"> Approval</w:t>
      </w:r>
      <w:r w:rsidR="00735F0E" w:rsidRPr="003D4D59">
        <w:t xml:space="preserve"> </w:t>
      </w:r>
      <w:r>
        <w:t xml:space="preserve">ID </w:t>
      </w:r>
      <w:r w:rsidR="00735F0E" w:rsidRPr="003D4D59">
        <w:t>Number</w:t>
      </w:r>
      <w:r w:rsidRPr="00A6364E">
        <w:t xml:space="preserve">:  </w:t>
      </w:r>
      <w:bookmarkStart w:id="0" w:name="_Hlk122534641"/>
      <w:r w:rsidR="0087133B" w:rsidRPr="0087133B">
        <w:t>27599</w:t>
      </w:r>
    </w:p>
    <w:bookmarkEnd w:id="0"/>
    <w:p w14:paraId="009EA964" w14:textId="2617EE90" w:rsidR="004D721F" w:rsidRPr="003D4D59" w:rsidRDefault="0033586A" w:rsidP="00DC6F25">
      <w:pPr>
        <w:pStyle w:val="Heading2"/>
        <w:spacing w:after="100"/>
      </w:pPr>
      <w:r w:rsidRPr="003D4D59">
        <w:t>Research</w:t>
      </w:r>
      <w:r w:rsidR="00B6115A">
        <w:t xml:space="preserve"> Team</w:t>
      </w:r>
    </w:p>
    <w:p w14:paraId="61D5116E" w14:textId="77780383" w:rsidR="009A45A2" w:rsidRPr="003D4D59" w:rsidRDefault="009A45A2" w:rsidP="009C6064">
      <w:pPr>
        <w:spacing w:after="0"/>
      </w:pPr>
      <w:bookmarkStart w:id="1" w:name="_Hlk98932614"/>
      <w:r w:rsidRPr="003D4D59">
        <w:t>Principal Researcher:</w:t>
      </w:r>
    </w:p>
    <w:p w14:paraId="06EA6C48" w14:textId="184EEB4E" w:rsidR="00440783" w:rsidRPr="003D4D59" w:rsidRDefault="00440783" w:rsidP="00440783">
      <w:pPr>
        <w:spacing w:after="0"/>
        <w:ind w:left="567"/>
      </w:pPr>
      <w:r w:rsidRPr="003D4D59">
        <w:t>Dr Lisa Stafford</w:t>
      </w:r>
      <w:r w:rsidR="00F43982">
        <w:t xml:space="preserve"> </w:t>
      </w:r>
      <w:r w:rsidRPr="003D4D59">
        <w:t>ARC DECRA Senior Fellow, School of Geography, Planning and Spatial Sciences at University of Tasmania (UTAS)</w:t>
      </w:r>
      <w:r w:rsidR="003724F9">
        <w:t xml:space="preserve"> </w:t>
      </w:r>
      <w:r w:rsidRPr="003D4D59">
        <w:t xml:space="preserve">Email: </w:t>
      </w:r>
      <w:hyperlink r:id="rId12" w:history="1">
        <w:r w:rsidRPr="003D4D59">
          <w:rPr>
            <w:rStyle w:val="Hyperlink"/>
          </w:rPr>
          <w:t>lisa.stafford@utas.edu.au</w:t>
        </w:r>
      </w:hyperlink>
      <w:r w:rsidRPr="003D4D59">
        <w:tab/>
        <w:t xml:space="preserve">Phone: </w:t>
      </w:r>
      <w:r w:rsidR="00B144F5" w:rsidRPr="003D4D59">
        <w:t>03</w:t>
      </w:r>
      <w:r w:rsidR="00F01A5C" w:rsidRPr="003D4D59">
        <w:t xml:space="preserve"> 6226 2143</w:t>
      </w:r>
    </w:p>
    <w:p w14:paraId="2F5CC0DC" w14:textId="77777777" w:rsidR="00440783" w:rsidRPr="003D4D59" w:rsidRDefault="00440783" w:rsidP="009C6064">
      <w:pPr>
        <w:spacing w:after="0"/>
      </w:pPr>
    </w:p>
    <w:p w14:paraId="36716DDB" w14:textId="5B540922" w:rsidR="00437C6E" w:rsidRDefault="00437C6E" w:rsidP="0050076B">
      <w:pPr>
        <w:spacing w:after="0"/>
      </w:pPr>
      <w:r>
        <w:t>Research Assistants:</w:t>
      </w:r>
    </w:p>
    <w:p w14:paraId="38CC5E2C" w14:textId="19476502" w:rsidR="0050076B" w:rsidRDefault="0050076B" w:rsidP="000530A4">
      <w:pPr>
        <w:spacing w:after="0"/>
        <w:ind w:left="720"/>
        <w:rPr>
          <w:rStyle w:val="Hyperlink"/>
        </w:rPr>
      </w:pPr>
      <w:r w:rsidRPr="0050076B">
        <w:t>Rosie Pretorius</w:t>
      </w:r>
      <w:r w:rsidR="00113F81">
        <w:t xml:space="preserve">, </w:t>
      </w:r>
      <w:r w:rsidRPr="0050076B">
        <w:t xml:space="preserve">Research Assistant, School of Geography, Planning and Spatial Sciences at University of Tasmania (UTAS),  </w:t>
      </w:r>
      <w:hyperlink r:id="rId13" w:history="1">
        <w:r w:rsidRPr="0050076B">
          <w:rPr>
            <w:rStyle w:val="Hyperlink"/>
          </w:rPr>
          <w:t>rosie.pretorius@utas.edu.au</w:t>
        </w:r>
      </w:hyperlink>
    </w:p>
    <w:p w14:paraId="43B9537F" w14:textId="77777777" w:rsidR="00F43982" w:rsidRDefault="00F43982" w:rsidP="000530A4">
      <w:pPr>
        <w:spacing w:after="0"/>
        <w:ind w:left="720"/>
        <w:rPr>
          <w:rStyle w:val="Hyperlink"/>
        </w:rPr>
      </w:pPr>
    </w:p>
    <w:p w14:paraId="0BB14DBC" w14:textId="4477EE0C" w:rsidR="00F43982" w:rsidRDefault="00F43982" w:rsidP="000530A4">
      <w:pPr>
        <w:spacing w:after="0"/>
        <w:ind w:left="720"/>
      </w:pPr>
      <w:r w:rsidRPr="00F43982">
        <w:t xml:space="preserve">Matt Novacevski, Research Assistant, School of Geography, Planning and Spatial Sciences at University of Tasmania (UTAS), </w:t>
      </w:r>
      <w:hyperlink r:id="rId14" w:history="1">
        <w:r w:rsidRPr="007C4995">
          <w:rPr>
            <w:rStyle w:val="Hyperlink"/>
          </w:rPr>
          <w:t>matthew.novacevski@utas.edu.au</w:t>
        </w:r>
      </w:hyperlink>
    </w:p>
    <w:bookmarkEnd w:id="1"/>
    <w:p w14:paraId="22AF43E8" w14:textId="77777777" w:rsidR="00710CEB" w:rsidRPr="003D4D59" w:rsidRDefault="00710CEB" w:rsidP="009C6064">
      <w:pPr>
        <w:spacing w:after="0"/>
      </w:pPr>
    </w:p>
    <w:p w14:paraId="250D40BE" w14:textId="77777777" w:rsidR="004D721F" w:rsidRPr="003D4D59" w:rsidRDefault="004D721F" w:rsidP="00DC6F25">
      <w:pPr>
        <w:pStyle w:val="Heading2"/>
        <w:spacing w:after="100"/>
        <w:rPr>
          <w:bCs/>
          <w:caps/>
        </w:rPr>
      </w:pPr>
      <w:r w:rsidRPr="003D4D59">
        <w:t>Why is the study being conducted</w:t>
      </w:r>
      <w:r w:rsidRPr="003D4D59">
        <w:rPr>
          <w:caps/>
        </w:rPr>
        <w:t>?</w:t>
      </w:r>
    </w:p>
    <w:p w14:paraId="6997DCA6" w14:textId="45BC21DB" w:rsidR="001E1BE0" w:rsidRDefault="00230380" w:rsidP="00FD1653">
      <w:pPr>
        <w:rPr>
          <w:rFonts w:ascii="Segoe UI" w:eastAsia="Calibri" w:hAnsi="Segoe UI" w:cs="Segoe UI"/>
          <w:sz w:val="22"/>
          <w:szCs w:val="22"/>
          <w:shd w:val="clear" w:color="auto" w:fill="FFFFFF"/>
        </w:rPr>
      </w:pPr>
      <w:r w:rsidRPr="003D4D59">
        <w:t xml:space="preserve">The purpose of this </w:t>
      </w:r>
      <w:r w:rsidR="003D4F9B" w:rsidRPr="003D4D59">
        <w:t xml:space="preserve">research </w:t>
      </w:r>
      <w:r w:rsidRPr="003D4D59">
        <w:t>project is to</w:t>
      </w:r>
      <w:r w:rsidR="000840BD" w:rsidRPr="003D4D59">
        <w:t xml:space="preserve"> </w:t>
      </w:r>
      <w:r w:rsidR="005F1410" w:rsidRPr="003D4D59">
        <w:t xml:space="preserve">identify </w:t>
      </w:r>
      <w:r w:rsidR="00D6423D" w:rsidRPr="003D4D59">
        <w:t>how</w:t>
      </w:r>
      <w:r w:rsidR="005F1410" w:rsidRPr="003D4D59">
        <w:t xml:space="preserve"> we can </w:t>
      </w:r>
      <w:r w:rsidR="003D4F9B" w:rsidRPr="003D4D59">
        <w:t xml:space="preserve">better </w:t>
      </w:r>
      <w:r w:rsidR="005F1410" w:rsidRPr="003D4D59">
        <w:t xml:space="preserve">plan communities to be more inclusive </w:t>
      </w:r>
      <w:r w:rsidR="00491158" w:rsidRPr="003D4D59">
        <w:t>for all people</w:t>
      </w:r>
      <w:r w:rsidR="0021646F" w:rsidRPr="003D4D59">
        <w:t xml:space="preserve">, </w:t>
      </w:r>
      <w:r w:rsidR="00FA236E" w:rsidRPr="003D4D59">
        <w:t>particular</w:t>
      </w:r>
      <w:r w:rsidR="0021646F" w:rsidRPr="003D4D59">
        <w:t>ly</w:t>
      </w:r>
      <w:r w:rsidR="00FA236E" w:rsidRPr="003D4D59">
        <w:t xml:space="preserve"> </w:t>
      </w:r>
      <w:r w:rsidR="005F1410" w:rsidRPr="003D4D59">
        <w:t xml:space="preserve">people </w:t>
      </w:r>
      <w:r w:rsidR="009723FB" w:rsidRPr="003D4D59">
        <w:t xml:space="preserve">of all ages </w:t>
      </w:r>
      <w:r w:rsidR="005F1410" w:rsidRPr="003D4D59">
        <w:t>with disabilities</w:t>
      </w:r>
      <w:r w:rsidR="000C0FA9" w:rsidRPr="003D4D59">
        <w:t xml:space="preserve">, chronic </w:t>
      </w:r>
      <w:r w:rsidR="0049191C" w:rsidRPr="003D4D59">
        <w:t>illness,</w:t>
      </w:r>
      <w:r w:rsidR="000C0FA9" w:rsidRPr="003D4D59">
        <w:t xml:space="preserve"> </w:t>
      </w:r>
      <w:r w:rsidR="009723FB" w:rsidRPr="003D4D59">
        <w:t xml:space="preserve">and mental </w:t>
      </w:r>
      <w:r w:rsidR="00727314" w:rsidRPr="003D4D59">
        <w:t xml:space="preserve">health needs </w:t>
      </w:r>
      <w:r w:rsidR="005F1410" w:rsidRPr="003D4D59">
        <w:t xml:space="preserve">in regional </w:t>
      </w:r>
      <w:r w:rsidR="000C0FA9" w:rsidRPr="003D4D59">
        <w:t xml:space="preserve">and urban-rural fringed </w:t>
      </w:r>
      <w:r w:rsidR="005F1410" w:rsidRPr="003D4D59">
        <w:t>areas</w:t>
      </w:r>
      <w:r w:rsidR="00415E77" w:rsidRPr="003D4D59">
        <w:t xml:space="preserve"> across Australia</w:t>
      </w:r>
      <w:r w:rsidR="00D6423D" w:rsidRPr="003D4D59">
        <w:t>.</w:t>
      </w:r>
      <w:r w:rsidR="00FD1653" w:rsidRPr="003D4D59">
        <w:rPr>
          <w:rFonts w:ascii="Segoe UI" w:eastAsia="Calibri" w:hAnsi="Segoe UI" w:cs="Segoe UI"/>
          <w:sz w:val="22"/>
          <w:szCs w:val="22"/>
          <w:shd w:val="clear" w:color="auto" w:fill="FFFFFF"/>
        </w:rPr>
        <w:t xml:space="preserve"> The </w:t>
      </w:r>
      <w:r w:rsidR="00A211FE">
        <w:rPr>
          <w:rFonts w:ascii="Segoe UI" w:eastAsia="Calibri" w:hAnsi="Segoe UI" w:cs="Segoe UI"/>
          <w:sz w:val="22"/>
          <w:szCs w:val="22"/>
          <w:shd w:val="clear" w:color="auto" w:fill="FFFFFF"/>
        </w:rPr>
        <w:t>three-year</w:t>
      </w:r>
      <w:r w:rsidR="00071147">
        <w:rPr>
          <w:rFonts w:ascii="Segoe UI" w:eastAsia="Calibri" w:hAnsi="Segoe UI" w:cs="Segoe UI"/>
          <w:sz w:val="22"/>
          <w:szCs w:val="22"/>
          <w:shd w:val="clear" w:color="auto" w:fill="FFFFFF"/>
        </w:rPr>
        <w:t xml:space="preserve"> </w:t>
      </w:r>
      <w:r w:rsidR="00FD1653" w:rsidRPr="003D4D59">
        <w:rPr>
          <w:rFonts w:ascii="Segoe UI" w:eastAsia="Calibri" w:hAnsi="Segoe UI" w:cs="Segoe UI"/>
          <w:sz w:val="22"/>
          <w:szCs w:val="22"/>
          <w:shd w:val="clear" w:color="auto" w:fill="FFFFFF"/>
        </w:rPr>
        <w:t xml:space="preserve">project is </w:t>
      </w:r>
      <w:r w:rsidR="00071147">
        <w:rPr>
          <w:rFonts w:ascii="Segoe UI" w:eastAsia="Calibri" w:hAnsi="Segoe UI" w:cs="Segoe UI"/>
          <w:sz w:val="22"/>
          <w:szCs w:val="22"/>
          <w:shd w:val="clear" w:color="auto" w:fill="FFFFFF"/>
        </w:rPr>
        <w:t xml:space="preserve">now </w:t>
      </w:r>
      <w:r w:rsidR="00FD1653" w:rsidRPr="003D4D59">
        <w:rPr>
          <w:rFonts w:ascii="Segoe UI" w:eastAsia="Calibri" w:hAnsi="Segoe UI" w:cs="Segoe UI"/>
          <w:sz w:val="22"/>
          <w:szCs w:val="22"/>
          <w:shd w:val="clear" w:color="auto" w:fill="FFFFFF"/>
        </w:rPr>
        <w:t xml:space="preserve">expected to finish </w:t>
      </w:r>
      <w:r w:rsidR="00A211FE">
        <w:rPr>
          <w:rFonts w:ascii="Segoe UI" w:eastAsia="Calibri" w:hAnsi="Segoe UI" w:cs="Segoe UI"/>
          <w:sz w:val="22"/>
          <w:szCs w:val="22"/>
          <w:shd w:val="clear" w:color="auto" w:fill="FFFFFF"/>
        </w:rPr>
        <w:t>mid-2024</w:t>
      </w:r>
      <w:r w:rsidR="00071147">
        <w:rPr>
          <w:rFonts w:ascii="Segoe UI" w:eastAsia="Calibri" w:hAnsi="Segoe UI" w:cs="Segoe UI"/>
          <w:sz w:val="22"/>
          <w:szCs w:val="22"/>
          <w:shd w:val="clear" w:color="auto" w:fill="FFFFFF"/>
        </w:rPr>
        <w:t>.</w:t>
      </w:r>
    </w:p>
    <w:p w14:paraId="4F267A48" w14:textId="77777777" w:rsidR="00071147" w:rsidRDefault="00FD1653" w:rsidP="00FD1653">
      <w:pPr>
        <w:rPr>
          <w:rFonts w:ascii="Segoe UI" w:eastAsia="Calibri" w:hAnsi="Segoe UI" w:cs="Segoe UI"/>
          <w:sz w:val="22"/>
          <w:szCs w:val="22"/>
          <w:shd w:val="clear" w:color="auto" w:fill="FFFFFF"/>
        </w:rPr>
      </w:pPr>
      <w:r w:rsidRPr="003D4D59">
        <w:rPr>
          <w:rFonts w:ascii="Segoe UI" w:eastAsia="Calibri" w:hAnsi="Segoe UI" w:cs="Segoe UI"/>
          <w:sz w:val="22"/>
          <w:szCs w:val="22"/>
          <w:shd w:val="clear" w:color="auto" w:fill="FFFFFF"/>
        </w:rPr>
        <w:t xml:space="preserve">This project is funded by the Australian Research Council under DE190101512 - ARC Discovery Early Career Researcher Award (DECRA). </w:t>
      </w:r>
    </w:p>
    <w:p w14:paraId="164DC78C" w14:textId="784EC9BD" w:rsidR="00FD1653" w:rsidRPr="00736248" w:rsidRDefault="00FD1653" w:rsidP="00736248">
      <w:pPr>
        <w:rPr>
          <w:rFonts w:ascii="Segoe UI" w:eastAsia="Calibri" w:hAnsi="Segoe UI" w:cs="Segoe UI"/>
          <w:sz w:val="22"/>
          <w:szCs w:val="22"/>
          <w:shd w:val="clear" w:color="auto" w:fill="FFFFFF"/>
        </w:rPr>
      </w:pPr>
      <w:r w:rsidRPr="003D4D59">
        <w:rPr>
          <w:rFonts w:ascii="Segoe UI" w:eastAsia="Calibri" w:hAnsi="Segoe UI" w:cs="Segoe UI"/>
          <w:sz w:val="22"/>
          <w:szCs w:val="22"/>
          <w:shd w:val="clear" w:color="auto" w:fill="FFFFFF"/>
        </w:rPr>
        <w:t xml:space="preserve">Stage 1 </w:t>
      </w:r>
      <w:r w:rsidR="00A211FE">
        <w:rPr>
          <w:rFonts w:ascii="Segoe UI" w:eastAsia="Calibri" w:hAnsi="Segoe UI" w:cs="Segoe UI"/>
          <w:sz w:val="22"/>
          <w:szCs w:val="22"/>
          <w:shd w:val="clear" w:color="auto" w:fill="FFFFFF"/>
        </w:rPr>
        <w:t>of the pro</w:t>
      </w:r>
      <w:r w:rsidR="00C52CB3">
        <w:rPr>
          <w:rFonts w:ascii="Segoe UI" w:eastAsia="Calibri" w:hAnsi="Segoe UI" w:cs="Segoe UI"/>
          <w:sz w:val="22"/>
          <w:szCs w:val="22"/>
          <w:shd w:val="clear" w:color="auto" w:fill="FFFFFF"/>
        </w:rPr>
        <w:t>je</w:t>
      </w:r>
      <w:r w:rsidR="00A211FE">
        <w:rPr>
          <w:rFonts w:ascii="Segoe UI" w:eastAsia="Calibri" w:hAnsi="Segoe UI" w:cs="Segoe UI"/>
          <w:sz w:val="22"/>
          <w:szCs w:val="22"/>
          <w:shd w:val="clear" w:color="auto" w:fill="FFFFFF"/>
        </w:rPr>
        <w:t xml:space="preserve">ct </w:t>
      </w:r>
      <w:r w:rsidR="00936E8D">
        <w:rPr>
          <w:rFonts w:ascii="Segoe UI" w:eastAsia="Calibri" w:hAnsi="Segoe UI" w:cs="Segoe UI"/>
          <w:sz w:val="22"/>
          <w:szCs w:val="22"/>
          <w:shd w:val="clear" w:color="auto" w:fill="FFFFFF"/>
        </w:rPr>
        <w:t xml:space="preserve">worked </w:t>
      </w:r>
      <w:r w:rsidR="00936E8D" w:rsidRPr="003D4D59">
        <w:rPr>
          <w:rFonts w:ascii="Segoe UI" w:eastAsia="Calibri" w:hAnsi="Segoe UI" w:cs="Segoe UI"/>
          <w:sz w:val="22"/>
          <w:szCs w:val="22"/>
          <w:shd w:val="clear" w:color="auto" w:fill="FFFFFF"/>
        </w:rPr>
        <w:t>with</w:t>
      </w:r>
      <w:r w:rsidRPr="003D4D59">
        <w:rPr>
          <w:rFonts w:ascii="Segoe UI" w:eastAsia="Calibri" w:hAnsi="Segoe UI" w:cs="Segoe UI"/>
          <w:sz w:val="22"/>
          <w:szCs w:val="22"/>
          <w:shd w:val="clear" w:color="auto" w:fill="FFFFFF"/>
        </w:rPr>
        <w:t xml:space="preserve"> </w:t>
      </w:r>
      <w:r w:rsidR="00522F65" w:rsidRPr="00522F65">
        <w:rPr>
          <w:rFonts w:ascii="Segoe UI" w:eastAsia="Calibri" w:hAnsi="Segoe UI" w:cs="Segoe UI"/>
          <w:sz w:val="22"/>
          <w:szCs w:val="22"/>
          <w:shd w:val="clear" w:color="auto" w:fill="FFFFFF"/>
        </w:rPr>
        <w:t xml:space="preserve">125 </w:t>
      </w:r>
      <w:r w:rsidR="00522F65">
        <w:rPr>
          <w:rFonts w:ascii="Segoe UI" w:eastAsia="Calibri" w:hAnsi="Segoe UI" w:cs="Segoe UI"/>
          <w:sz w:val="22"/>
          <w:szCs w:val="22"/>
          <w:shd w:val="clear" w:color="auto" w:fill="FFFFFF"/>
        </w:rPr>
        <w:t>participants (</w:t>
      </w:r>
      <w:r w:rsidR="000C2017">
        <w:rPr>
          <w:rFonts w:ascii="Segoe UI" w:eastAsia="Calibri" w:hAnsi="Segoe UI" w:cs="Segoe UI"/>
          <w:sz w:val="22"/>
          <w:szCs w:val="22"/>
          <w:shd w:val="clear" w:color="auto" w:fill="FFFFFF"/>
        </w:rPr>
        <w:t xml:space="preserve">95 </w:t>
      </w:r>
      <w:r w:rsidR="00522F65">
        <w:rPr>
          <w:rFonts w:ascii="Segoe UI" w:eastAsia="Calibri" w:hAnsi="Segoe UI" w:cs="Segoe UI"/>
          <w:sz w:val="22"/>
          <w:szCs w:val="22"/>
          <w:shd w:val="clear" w:color="auto" w:fill="FFFFFF"/>
        </w:rPr>
        <w:t>disabled and chronically ill people</w:t>
      </w:r>
      <w:r w:rsidRPr="003D4D59">
        <w:rPr>
          <w:rFonts w:ascii="Segoe UI" w:eastAsia="Calibri" w:hAnsi="Segoe UI" w:cs="Segoe UI"/>
          <w:sz w:val="22"/>
          <w:szCs w:val="22"/>
          <w:shd w:val="clear" w:color="auto" w:fill="FFFFFF"/>
        </w:rPr>
        <w:t xml:space="preserve">, families, </w:t>
      </w:r>
      <w:r w:rsidR="000B5BD2">
        <w:rPr>
          <w:rFonts w:ascii="Segoe UI" w:eastAsia="Calibri" w:hAnsi="Segoe UI" w:cs="Segoe UI"/>
          <w:sz w:val="22"/>
          <w:szCs w:val="22"/>
          <w:shd w:val="clear" w:color="auto" w:fill="FFFFFF"/>
        </w:rPr>
        <w:t xml:space="preserve"> </w:t>
      </w:r>
      <w:r w:rsidRPr="003D4D59">
        <w:rPr>
          <w:rFonts w:ascii="Segoe UI" w:eastAsia="Calibri" w:hAnsi="Segoe UI" w:cs="Segoe UI"/>
          <w:sz w:val="22"/>
          <w:szCs w:val="22"/>
          <w:shd w:val="clear" w:color="auto" w:fill="FFFFFF"/>
        </w:rPr>
        <w:t xml:space="preserve">broader community </w:t>
      </w:r>
      <w:r w:rsidR="000B5BD2">
        <w:rPr>
          <w:rFonts w:ascii="Segoe UI" w:eastAsia="Calibri" w:hAnsi="Segoe UI" w:cs="Segoe UI"/>
          <w:sz w:val="22"/>
          <w:szCs w:val="22"/>
          <w:shd w:val="clear" w:color="auto" w:fill="FFFFFF"/>
        </w:rPr>
        <w:t xml:space="preserve">members </w:t>
      </w:r>
      <w:r w:rsidR="00071147">
        <w:rPr>
          <w:rFonts w:ascii="Segoe UI" w:eastAsia="Calibri" w:hAnsi="Segoe UI" w:cs="Segoe UI"/>
          <w:sz w:val="22"/>
          <w:szCs w:val="22"/>
          <w:shd w:val="clear" w:color="auto" w:fill="FFFFFF"/>
        </w:rPr>
        <w:t xml:space="preserve">and </w:t>
      </w:r>
      <w:r w:rsidR="00792FA0">
        <w:rPr>
          <w:rFonts w:ascii="Segoe UI" w:eastAsia="Calibri" w:hAnsi="Segoe UI" w:cs="Segoe UI"/>
          <w:sz w:val="22"/>
          <w:szCs w:val="22"/>
          <w:shd w:val="clear" w:color="auto" w:fill="FFFFFF"/>
        </w:rPr>
        <w:t xml:space="preserve">30 </w:t>
      </w:r>
      <w:r w:rsidR="00936E8D" w:rsidRPr="00936E8D">
        <w:rPr>
          <w:rFonts w:ascii="Segoe UI" w:eastAsia="Calibri" w:hAnsi="Segoe UI" w:cs="Segoe UI"/>
          <w:sz w:val="22"/>
          <w:szCs w:val="22"/>
          <w:shd w:val="clear" w:color="auto" w:fill="FFFFFF"/>
        </w:rPr>
        <w:t>urban planning</w:t>
      </w:r>
      <w:r w:rsidR="00522F65">
        <w:rPr>
          <w:rFonts w:ascii="Segoe UI" w:eastAsia="Calibri" w:hAnsi="Segoe UI" w:cs="Segoe UI"/>
          <w:sz w:val="22"/>
          <w:szCs w:val="22"/>
          <w:shd w:val="clear" w:color="auto" w:fill="FFFFFF"/>
        </w:rPr>
        <w:t xml:space="preserve"> and built environment </w:t>
      </w:r>
      <w:r w:rsidR="00936E8D" w:rsidRPr="00936E8D">
        <w:rPr>
          <w:rFonts w:ascii="Segoe UI" w:eastAsia="Calibri" w:hAnsi="Segoe UI" w:cs="Segoe UI"/>
          <w:sz w:val="22"/>
          <w:szCs w:val="22"/>
          <w:shd w:val="clear" w:color="auto" w:fill="FFFFFF"/>
        </w:rPr>
        <w:t>practitioners</w:t>
      </w:r>
      <w:r w:rsidR="00522F65">
        <w:rPr>
          <w:rFonts w:ascii="Segoe UI" w:eastAsia="Calibri" w:hAnsi="Segoe UI" w:cs="Segoe UI"/>
          <w:sz w:val="22"/>
          <w:szCs w:val="22"/>
          <w:shd w:val="clear" w:color="auto" w:fill="FFFFFF"/>
        </w:rPr>
        <w:t>)</w:t>
      </w:r>
      <w:r w:rsidR="00936E8D">
        <w:rPr>
          <w:rFonts w:ascii="Segoe UI" w:eastAsia="Calibri" w:hAnsi="Segoe UI" w:cs="Segoe UI"/>
          <w:sz w:val="22"/>
          <w:szCs w:val="22"/>
          <w:shd w:val="clear" w:color="auto" w:fill="FFFFFF"/>
        </w:rPr>
        <w:t xml:space="preserve"> </w:t>
      </w:r>
      <w:r w:rsidR="00071147" w:rsidRPr="00071147">
        <w:rPr>
          <w:rFonts w:ascii="Segoe UI" w:eastAsia="Calibri" w:hAnsi="Segoe UI" w:cs="Segoe UI"/>
          <w:sz w:val="22"/>
          <w:szCs w:val="22"/>
          <w:shd w:val="clear" w:color="auto" w:fill="FFFFFF"/>
        </w:rPr>
        <w:t>to find out</w:t>
      </w:r>
      <w:r w:rsidR="00165144">
        <w:rPr>
          <w:rFonts w:ascii="Segoe UI" w:eastAsia="Calibri" w:hAnsi="Segoe UI" w:cs="Segoe UI"/>
          <w:sz w:val="22"/>
          <w:szCs w:val="22"/>
          <w:shd w:val="clear" w:color="auto" w:fill="FFFFFF"/>
        </w:rPr>
        <w:t xml:space="preserve"> </w:t>
      </w:r>
      <w:r w:rsidR="003827DE" w:rsidRPr="00736248">
        <w:rPr>
          <w:rFonts w:ascii="Segoe UI" w:eastAsia="Calibri" w:hAnsi="Segoe UI" w:cs="Segoe UI"/>
          <w:sz w:val="22"/>
          <w:szCs w:val="22"/>
          <w:shd w:val="clear" w:color="auto" w:fill="FFFFFF"/>
        </w:rPr>
        <w:t xml:space="preserve">what </w:t>
      </w:r>
      <w:r w:rsidR="00165144" w:rsidRPr="00736248">
        <w:rPr>
          <w:rFonts w:ascii="Segoe UI" w:eastAsia="Calibri" w:hAnsi="Segoe UI" w:cs="Segoe UI"/>
          <w:sz w:val="22"/>
          <w:szCs w:val="22"/>
          <w:shd w:val="clear" w:color="auto" w:fill="FFFFFF"/>
        </w:rPr>
        <w:t xml:space="preserve">makes communities inclusive and what </w:t>
      </w:r>
      <w:r w:rsidR="003827DE" w:rsidRPr="00736248">
        <w:rPr>
          <w:rFonts w:ascii="Segoe UI" w:eastAsia="Calibri" w:hAnsi="Segoe UI" w:cs="Segoe UI"/>
          <w:sz w:val="22"/>
          <w:szCs w:val="22"/>
          <w:shd w:val="clear" w:color="auto" w:fill="FFFFFF"/>
        </w:rPr>
        <w:t>is needed to help make inclusion an everyday practice.</w:t>
      </w:r>
    </w:p>
    <w:p w14:paraId="5F9BD91A" w14:textId="238443EF" w:rsidR="00FD1653" w:rsidRPr="0061098F" w:rsidRDefault="0061098F" w:rsidP="00FD1653">
      <w:pPr>
        <w:rPr>
          <w:rFonts w:eastAsia="Calibri" w:cs="Calibri"/>
          <w:color w:val="000000" w:themeColor="text1"/>
          <w:lang w:eastAsia="en-GB"/>
        </w:rPr>
      </w:pPr>
      <w:r w:rsidRPr="005957C9">
        <w:rPr>
          <w:rFonts w:eastAsia="Calibri" w:cs="Calibri"/>
          <w:b/>
          <w:bCs/>
          <w:color w:val="000000" w:themeColor="text1"/>
          <w:lang w:eastAsia="en-GB"/>
        </w:rPr>
        <w:t xml:space="preserve">This </w:t>
      </w:r>
      <w:r w:rsidR="00D0094E" w:rsidRPr="005957C9">
        <w:rPr>
          <w:rFonts w:eastAsia="Calibri" w:cs="Calibri"/>
          <w:b/>
          <w:bCs/>
          <w:color w:val="000000" w:themeColor="text1"/>
          <w:lang w:eastAsia="en-GB"/>
        </w:rPr>
        <w:t>s</w:t>
      </w:r>
      <w:r w:rsidR="00903A7A" w:rsidRPr="005957C9">
        <w:rPr>
          <w:rFonts w:eastAsia="Calibri" w:cs="Calibri"/>
          <w:b/>
          <w:bCs/>
          <w:color w:val="000000" w:themeColor="text1"/>
          <w:lang w:eastAsia="en-GB"/>
        </w:rPr>
        <w:t xml:space="preserve">tage </w:t>
      </w:r>
      <w:r w:rsidR="00522F65" w:rsidRPr="005957C9">
        <w:rPr>
          <w:rFonts w:eastAsia="Calibri" w:cs="Calibri"/>
          <w:b/>
          <w:bCs/>
          <w:color w:val="000000" w:themeColor="text1"/>
          <w:lang w:eastAsia="en-GB"/>
        </w:rPr>
        <w:t>of the research</w:t>
      </w:r>
      <w:r w:rsidR="00522F65" w:rsidRPr="0061098F">
        <w:rPr>
          <w:rFonts w:eastAsia="Calibri" w:cs="Calibri"/>
          <w:color w:val="000000" w:themeColor="text1"/>
          <w:lang w:eastAsia="en-GB"/>
        </w:rPr>
        <w:t xml:space="preserve"> </w:t>
      </w:r>
      <w:r>
        <w:rPr>
          <w:rFonts w:eastAsia="Calibri" w:cs="Calibri"/>
          <w:color w:val="000000" w:themeColor="text1"/>
          <w:lang w:eastAsia="en-GB"/>
        </w:rPr>
        <w:t>(Stage 2</w:t>
      </w:r>
      <w:r w:rsidR="00D0094E">
        <w:rPr>
          <w:rFonts w:eastAsia="Calibri" w:cs="Calibri"/>
          <w:color w:val="000000" w:themeColor="text1"/>
          <w:lang w:eastAsia="en-GB"/>
        </w:rPr>
        <w:t xml:space="preserve"> - Final</w:t>
      </w:r>
      <w:r>
        <w:rPr>
          <w:rFonts w:eastAsia="Calibri" w:cs="Calibri"/>
          <w:color w:val="000000" w:themeColor="text1"/>
          <w:lang w:eastAsia="en-GB"/>
        </w:rPr>
        <w:t xml:space="preserve">) </w:t>
      </w:r>
      <w:r w:rsidR="00DE7684" w:rsidRPr="0061098F">
        <w:rPr>
          <w:rFonts w:eastAsia="Calibri" w:cs="Calibri"/>
          <w:color w:val="000000" w:themeColor="text1"/>
          <w:lang w:eastAsia="en-GB"/>
        </w:rPr>
        <w:t xml:space="preserve">seeks to help </w:t>
      </w:r>
      <w:r w:rsidR="007F2435" w:rsidRPr="0061098F">
        <w:rPr>
          <w:rFonts w:eastAsia="Calibri" w:cs="Calibri"/>
          <w:color w:val="000000" w:themeColor="text1"/>
          <w:lang w:eastAsia="en-GB"/>
        </w:rPr>
        <w:t xml:space="preserve">progress the </w:t>
      </w:r>
      <w:r w:rsidR="00C03DED" w:rsidRPr="0061098F">
        <w:rPr>
          <w:rFonts w:eastAsia="Calibri" w:cs="Calibri"/>
          <w:color w:val="000000" w:themeColor="text1"/>
          <w:lang w:eastAsia="en-GB"/>
        </w:rPr>
        <w:t>need</w:t>
      </w:r>
      <w:r w:rsidR="007526F6" w:rsidRPr="0061098F">
        <w:rPr>
          <w:rFonts w:eastAsia="Calibri" w:cs="Calibri"/>
          <w:color w:val="000000" w:themeColor="text1"/>
          <w:lang w:eastAsia="en-GB"/>
        </w:rPr>
        <w:t>s</w:t>
      </w:r>
      <w:r w:rsidR="00B61C8A" w:rsidRPr="0061098F">
        <w:rPr>
          <w:rFonts w:eastAsia="Calibri" w:cs="Calibri"/>
          <w:color w:val="000000" w:themeColor="text1"/>
          <w:lang w:eastAsia="en-GB"/>
        </w:rPr>
        <w:t xml:space="preserve"> identified in stage 1</w:t>
      </w:r>
      <w:r w:rsidR="00FF086E" w:rsidRPr="0061098F">
        <w:rPr>
          <w:rFonts w:eastAsia="Calibri" w:cs="Calibri"/>
          <w:color w:val="000000" w:themeColor="text1"/>
          <w:lang w:eastAsia="en-GB"/>
        </w:rPr>
        <w:t xml:space="preserve"> through </w:t>
      </w:r>
      <w:r w:rsidR="000C3466" w:rsidRPr="0061098F">
        <w:rPr>
          <w:rFonts w:eastAsia="Calibri" w:cs="Calibri"/>
          <w:color w:val="000000" w:themeColor="text1"/>
          <w:lang w:eastAsia="en-GB"/>
        </w:rPr>
        <w:t>co-creat</w:t>
      </w:r>
      <w:r w:rsidR="00FF086E" w:rsidRPr="0061098F">
        <w:rPr>
          <w:rFonts w:eastAsia="Calibri" w:cs="Calibri"/>
          <w:color w:val="000000" w:themeColor="text1"/>
          <w:lang w:eastAsia="en-GB"/>
        </w:rPr>
        <w:t>ing</w:t>
      </w:r>
      <w:r w:rsidR="000C3466" w:rsidRPr="0061098F">
        <w:rPr>
          <w:rFonts w:eastAsia="Calibri" w:cs="Calibri"/>
          <w:color w:val="000000" w:themeColor="text1"/>
          <w:lang w:eastAsia="en-GB"/>
        </w:rPr>
        <w:t xml:space="preserve"> resources to </w:t>
      </w:r>
      <w:r w:rsidR="00503CB7" w:rsidRPr="0061098F">
        <w:rPr>
          <w:rFonts w:eastAsia="Calibri" w:cs="Calibri"/>
          <w:color w:val="000000" w:themeColor="text1"/>
          <w:lang w:eastAsia="en-GB"/>
        </w:rPr>
        <w:t>enhance insight and w</w:t>
      </w:r>
      <w:r w:rsidR="000C3466" w:rsidRPr="0061098F">
        <w:rPr>
          <w:rFonts w:eastAsia="Calibri" w:cs="Calibri"/>
          <w:color w:val="000000" w:themeColor="text1"/>
          <w:lang w:eastAsia="en-GB"/>
        </w:rPr>
        <w:t>ays of working</w:t>
      </w:r>
      <w:r w:rsidR="00FF086E" w:rsidRPr="0061098F">
        <w:rPr>
          <w:rFonts w:eastAsia="Calibri" w:cs="Calibri"/>
          <w:color w:val="000000" w:themeColor="text1"/>
          <w:lang w:eastAsia="en-GB"/>
        </w:rPr>
        <w:t xml:space="preserve"> to </w:t>
      </w:r>
      <w:r w:rsidR="009A4534">
        <w:rPr>
          <w:rFonts w:eastAsia="Calibri" w:cs="Calibri"/>
          <w:color w:val="000000" w:themeColor="text1"/>
          <w:lang w:eastAsia="en-GB"/>
        </w:rPr>
        <w:t xml:space="preserve">help </w:t>
      </w:r>
      <w:r w:rsidR="00FF086E" w:rsidRPr="0061098F">
        <w:rPr>
          <w:rFonts w:eastAsia="Calibri" w:cs="Calibri"/>
          <w:color w:val="000000" w:themeColor="text1"/>
          <w:lang w:eastAsia="en-GB"/>
        </w:rPr>
        <w:t>plan more inclusive cities and towns.</w:t>
      </w:r>
    </w:p>
    <w:p w14:paraId="46BCE231" w14:textId="276265FC" w:rsidR="008810E8" w:rsidRPr="009A4534" w:rsidRDefault="00032BD9" w:rsidP="00FD1653">
      <w:pPr>
        <w:rPr>
          <w:rFonts w:eastAsia="Calibri" w:cs="Calibri"/>
          <w:color w:val="000000" w:themeColor="text1"/>
          <w:lang w:eastAsia="en-GB"/>
        </w:rPr>
      </w:pPr>
      <w:r>
        <w:rPr>
          <w:rFonts w:eastAsia="Calibri" w:cs="Calibri"/>
          <w:color w:val="000000" w:themeColor="text1"/>
          <w:lang w:eastAsia="en-GB"/>
        </w:rPr>
        <w:t xml:space="preserve">One </w:t>
      </w:r>
      <w:r w:rsidR="00281B99">
        <w:rPr>
          <w:rFonts w:eastAsia="Calibri" w:cs="Calibri"/>
          <w:color w:val="000000" w:themeColor="text1"/>
          <w:lang w:eastAsia="en-GB"/>
        </w:rPr>
        <w:t>of research activities will involve the</w:t>
      </w:r>
      <w:r w:rsidR="008810E8" w:rsidRPr="008810E8">
        <w:rPr>
          <w:rFonts w:eastAsia="Calibri" w:cs="Calibri"/>
          <w:color w:val="000000" w:themeColor="text1"/>
          <w:lang w:eastAsia="en-GB"/>
        </w:rPr>
        <w:t xml:space="preserve"> </w:t>
      </w:r>
      <w:r w:rsidR="0036187F" w:rsidRPr="009A4534">
        <w:rPr>
          <w:rFonts w:eastAsia="Calibri" w:cs="Calibri"/>
          <w:b/>
          <w:bCs/>
          <w:color w:val="000000" w:themeColor="text1"/>
          <w:lang w:eastAsia="en-GB"/>
        </w:rPr>
        <w:t>establishment</w:t>
      </w:r>
      <w:r w:rsidR="0036187F">
        <w:rPr>
          <w:rFonts w:eastAsia="Calibri" w:cs="Calibri"/>
          <w:color w:val="000000" w:themeColor="text1"/>
          <w:lang w:eastAsia="en-GB"/>
        </w:rPr>
        <w:t xml:space="preserve"> of </w:t>
      </w:r>
      <w:r w:rsidR="008810E8" w:rsidRPr="000C3466">
        <w:rPr>
          <w:rFonts w:eastAsia="Calibri" w:cs="Calibri"/>
          <w:b/>
          <w:bCs/>
          <w:color w:val="000000" w:themeColor="text1"/>
          <w:lang w:eastAsia="en-GB"/>
        </w:rPr>
        <w:t xml:space="preserve">Community of Practice </w:t>
      </w:r>
      <w:r w:rsidR="008810E8" w:rsidRPr="00503CB7">
        <w:rPr>
          <w:rFonts w:eastAsia="Calibri" w:cs="Calibri"/>
          <w:b/>
          <w:bCs/>
          <w:color w:val="000000" w:themeColor="text1"/>
          <w:lang w:eastAsia="en-GB"/>
        </w:rPr>
        <w:t>Planners</w:t>
      </w:r>
      <w:r w:rsidR="0062539F">
        <w:rPr>
          <w:rFonts w:eastAsia="Calibri" w:cs="Calibri"/>
          <w:b/>
          <w:bCs/>
          <w:color w:val="000000" w:themeColor="text1"/>
          <w:lang w:eastAsia="en-GB"/>
        </w:rPr>
        <w:t xml:space="preserve"> (CoP</w:t>
      </w:r>
      <w:r w:rsidR="00CC3271">
        <w:rPr>
          <w:rFonts w:eastAsia="Calibri" w:cs="Calibri"/>
          <w:b/>
          <w:bCs/>
          <w:color w:val="000000" w:themeColor="text1"/>
          <w:lang w:eastAsia="en-GB"/>
        </w:rPr>
        <w:t>P</w:t>
      </w:r>
      <w:r w:rsidR="0062539F">
        <w:rPr>
          <w:rFonts w:eastAsia="Calibri" w:cs="Calibri"/>
          <w:b/>
          <w:bCs/>
          <w:color w:val="000000" w:themeColor="text1"/>
          <w:lang w:eastAsia="en-GB"/>
        </w:rPr>
        <w:t>)</w:t>
      </w:r>
      <w:r w:rsidR="004C5600">
        <w:rPr>
          <w:rFonts w:eastAsia="Calibri" w:cs="Calibri"/>
          <w:b/>
          <w:bCs/>
          <w:color w:val="000000" w:themeColor="text1"/>
          <w:lang w:eastAsia="en-GB"/>
        </w:rPr>
        <w:t xml:space="preserve">, </w:t>
      </w:r>
      <w:r w:rsidR="00536EA6" w:rsidRPr="009A4534">
        <w:rPr>
          <w:rFonts w:eastAsia="Calibri" w:cs="Calibri"/>
          <w:color w:val="000000" w:themeColor="text1"/>
          <w:lang w:eastAsia="en-GB"/>
        </w:rPr>
        <w:t xml:space="preserve">to </w:t>
      </w:r>
      <w:r w:rsidR="00033513">
        <w:rPr>
          <w:rFonts w:eastAsia="Calibri" w:cs="Calibri"/>
          <w:color w:val="000000" w:themeColor="text1"/>
          <w:lang w:eastAsia="en-GB"/>
        </w:rPr>
        <w:t xml:space="preserve">co-create </w:t>
      </w:r>
      <w:r w:rsidR="009A4534">
        <w:rPr>
          <w:rFonts w:eastAsia="Calibri" w:cs="Calibri"/>
          <w:color w:val="000000" w:themeColor="text1"/>
          <w:lang w:eastAsia="en-GB"/>
        </w:rPr>
        <w:t>practice-</w:t>
      </w:r>
      <w:r w:rsidR="00536EA6" w:rsidRPr="009A4534">
        <w:rPr>
          <w:rFonts w:eastAsia="Calibri" w:cs="Calibri"/>
          <w:color w:val="000000" w:themeColor="text1"/>
          <w:lang w:eastAsia="en-GB"/>
        </w:rPr>
        <w:t xml:space="preserve">knowledge resources through a </w:t>
      </w:r>
      <w:r w:rsidR="00536EA6" w:rsidRPr="00736248">
        <w:rPr>
          <w:rFonts w:eastAsia="Calibri" w:cs="Calibri"/>
          <w:b/>
          <w:bCs/>
          <w:color w:val="000000" w:themeColor="text1"/>
          <w:lang w:eastAsia="en-GB"/>
        </w:rPr>
        <w:t xml:space="preserve">series of 6 </w:t>
      </w:r>
      <w:r w:rsidR="004C5600" w:rsidRPr="00736248">
        <w:rPr>
          <w:rFonts w:eastAsia="Calibri" w:cs="Calibri"/>
          <w:b/>
          <w:bCs/>
          <w:color w:val="000000" w:themeColor="text1"/>
          <w:lang w:eastAsia="en-GB"/>
        </w:rPr>
        <w:t>workshops</w:t>
      </w:r>
      <w:r w:rsidR="008810E8" w:rsidRPr="009A4534">
        <w:rPr>
          <w:rFonts w:eastAsia="Calibri" w:cs="Calibri"/>
          <w:color w:val="000000" w:themeColor="text1"/>
          <w:lang w:eastAsia="en-GB"/>
        </w:rPr>
        <w:t xml:space="preserve">. </w:t>
      </w:r>
      <w:r w:rsidR="00DE068B">
        <w:rPr>
          <w:rFonts w:eastAsia="Calibri" w:cs="Calibri"/>
          <w:color w:val="000000" w:themeColor="text1"/>
          <w:lang w:eastAsia="en-GB"/>
        </w:rPr>
        <w:t xml:space="preserve"> </w:t>
      </w:r>
      <w:r w:rsidR="00DA1BFE" w:rsidRPr="00DA1BFE">
        <w:rPr>
          <w:rFonts w:eastAsia="Calibri" w:cs="Calibri"/>
          <w:color w:val="000000" w:themeColor="text1"/>
          <w:lang w:eastAsia="en-GB"/>
        </w:rPr>
        <w:t>A community of practice is a group of people who come together over common goal – to share good practices and create new knowledge to advance a domain of professional practice.</w:t>
      </w:r>
    </w:p>
    <w:p w14:paraId="78E4952E" w14:textId="73ECD0CE" w:rsidR="00FD1653" w:rsidRDefault="00281B99" w:rsidP="00FD1653">
      <w:pPr>
        <w:rPr>
          <w:rFonts w:eastAsia="Calibri" w:cs="Calibri"/>
          <w:color w:val="000000" w:themeColor="text1"/>
          <w:lang w:eastAsia="en-GB"/>
        </w:rPr>
      </w:pPr>
      <w:r w:rsidRPr="00281B99">
        <w:rPr>
          <w:rFonts w:eastAsia="Calibri" w:cs="Calibri"/>
          <w:color w:val="000000" w:themeColor="text1"/>
          <w:lang w:eastAsia="en-GB"/>
        </w:rPr>
        <w:t>With the support of the Planning Institute of Australia</w:t>
      </w:r>
      <w:r>
        <w:rPr>
          <w:rFonts w:eastAsia="Calibri" w:cs="Calibri"/>
          <w:color w:val="000000" w:themeColor="text1"/>
          <w:lang w:eastAsia="en-GB"/>
        </w:rPr>
        <w:t>, p</w:t>
      </w:r>
      <w:r w:rsidR="00FD1653" w:rsidRPr="003D4D59">
        <w:rPr>
          <w:rFonts w:eastAsia="Calibri" w:cs="Calibri"/>
          <w:color w:val="000000" w:themeColor="text1"/>
          <w:lang w:eastAsia="en-GB"/>
        </w:rPr>
        <w:t>lann</w:t>
      </w:r>
      <w:r w:rsidR="00F10871">
        <w:rPr>
          <w:rFonts w:eastAsia="Calibri" w:cs="Calibri"/>
          <w:color w:val="000000" w:themeColor="text1"/>
          <w:lang w:eastAsia="en-GB"/>
        </w:rPr>
        <w:t>ers</w:t>
      </w:r>
      <w:r w:rsidR="00FD1653" w:rsidRPr="003D4D59">
        <w:rPr>
          <w:rFonts w:eastAsia="Calibri" w:cs="Calibri"/>
          <w:color w:val="000000" w:themeColor="text1"/>
          <w:lang w:eastAsia="en-GB"/>
        </w:rPr>
        <w:t xml:space="preserve"> in various roles (strategic planning, statutory-development assessments, local, precinct &amp; regional planning, infrastructure, open spaces </w:t>
      </w:r>
      <w:r w:rsidR="00FD1653" w:rsidRPr="003D4D59">
        <w:rPr>
          <w:rFonts w:eastAsia="Calibri" w:cs="Calibri"/>
          <w:color w:val="000000" w:themeColor="text1"/>
          <w:lang w:eastAsia="en-GB"/>
        </w:rPr>
        <w:lastRenderedPageBreak/>
        <w:t>and urban design, community planning) from urban-rural fringe, peri-urban and regional areas in Australia are invited to</w:t>
      </w:r>
      <w:r w:rsidR="008810E8">
        <w:rPr>
          <w:rFonts w:eastAsia="Calibri" w:cs="Calibri"/>
          <w:color w:val="000000" w:themeColor="text1"/>
          <w:lang w:eastAsia="en-GB"/>
        </w:rPr>
        <w:t xml:space="preserve"> </w:t>
      </w:r>
      <w:r w:rsidR="008810E8" w:rsidRPr="000C3466">
        <w:rPr>
          <w:rFonts w:eastAsia="Calibri" w:cs="Calibri"/>
          <w:b/>
          <w:bCs/>
          <w:color w:val="000000" w:themeColor="text1"/>
          <w:lang w:eastAsia="en-GB"/>
        </w:rPr>
        <w:t xml:space="preserve">express </w:t>
      </w:r>
      <w:r w:rsidR="00A2711E">
        <w:rPr>
          <w:rFonts w:eastAsia="Calibri" w:cs="Calibri"/>
          <w:b/>
          <w:bCs/>
          <w:color w:val="000000" w:themeColor="text1"/>
          <w:lang w:eastAsia="en-GB"/>
        </w:rPr>
        <w:t xml:space="preserve">an </w:t>
      </w:r>
      <w:r w:rsidR="008810E8" w:rsidRPr="000C3466">
        <w:rPr>
          <w:rFonts w:eastAsia="Calibri" w:cs="Calibri"/>
          <w:b/>
          <w:bCs/>
          <w:color w:val="000000" w:themeColor="text1"/>
          <w:lang w:eastAsia="en-GB"/>
        </w:rPr>
        <w:t xml:space="preserve">interest </w:t>
      </w:r>
      <w:r w:rsidR="008810E8" w:rsidRPr="00DA1BFE">
        <w:rPr>
          <w:rFonts w:eastAsia="Calibri" w:cs="Calibri"/>
          <w:color w:val="000000" w:themeColor="text1"/>
          <w:lang w:eastAsia="en-GB"/>
        </w:rPr>
        <w:t xml:space="preserve">to be part of </w:t>
      </w:r>
      <w:r w:rsidR="0016667E">
        <w:rPr>
          <w:rFonts w:eastAsia="Calibri" w:cs="Calibri"/>
          <w:color w:val="000000" w:themeColor="text1"/>
          <w:lang w:eastAsia="en-GB"/>
        </w:rPr>
        <w:t>Co</w:t>
      </w:r>
      <w:r w:rsidR="00323150">
        <w:rPr>
          <w:rFonts w:eastAsia="Calibri" w:cs="Calibri"/>
          <w:color w:val="000000" w:themeColor="text1"/>
          <w:lang w:eastAsia="en-GB"/>
        </w:rPr>
        <w:t>P</w:t>
      </w:r>
      <w:r w:rsidR="0016667E">
        <w:rPr>
          <w:rFonts w:eastAsia="Calibri" w:cs="Calibri"/>
          <w:color w:val="000000" w:themeColor="text1"/>
          <w:lang w:eastAsia="en-GB"/>
        </w:rPr>
        <w:t>P</w:t>
      </w:r>
      <w:r w:rsidR="00FD1653" w:rsidRPr="003D4D59">
        <w:rPr>
          <w:rFonts w:eastAsia="Calibri" w:cs="Calibri"/>
          <w:color w:val="000000" w:themeColor="text1"/>
          <w:lang w:eastAsia="en-GB"/>
        </w:rPr>
        <w:t>.</w:t>
      </w:r>
    </w:p>
    <w:p w14:paraId="11A48A94" w14:textId="6A62CBDC" w:rsidR="000C3466" w:rsidRPr="003D4D59" w:rsidRDefault="004768F4" w:rsidP="00FD1653">
      <w:pPr>
        <w:rPr>
          <w:rFonts w:eastAsia="Calibri" w:cs="Calibri"/>
          <w:color w:val="000000" w:themeColor="text1"/>
          <w:lang w:eastAsia="en-GB"/>
        </w:rPr>
      </w:pPr>
      <w:r>
        <w:rPr>
          <w:rFonts w:eastAsia="Calibri" w:cs="Calibri"/>
          <w:color w:val="000000" w:themeColor="text1"/>
          <w:lang w:eastAsia="en-GB"/>
        </w:rPr>
        <w:t>The Co</w:t>
      </w:r>
      <w:r w:rsidR="00323150">
        <w:rPr>
          <w:rFonts w:eastAsia="Calibri" w:cs="Calibri"/>
          <w:color w:val="000000" w:themeColor="text1"/>
          <w:lang w:eastAsia="en-GB"/>
        </w:rPr>
        <w:t>P</w:t>
      </w:r>
      <w:r>
        <w:rPr>
          <w:rFonts w:eastAsia="Calibri" w:cs="Calibri"/>
          <w:color w:val="000000" w:themeColor="text1"/>
          <w:lang w:eastAsia="en-GB"/>
        </w:rPr>
        <w:t>P</w:t>
      </w:r>
      <w:r w:rsidR="009325C8">
        <w:rPr>
          <w:rFonts w:eastAsia="Calibri" w:cs="Calibri"/>
          <w:color w:val="000000" w:themeColor="text1"/>
          <w:lang w:eastAsia="en-GB"/>
        </w:rPr>
        <w:t xml:space="preserve"> will </w:t>
      </w:r>
      <w:r>
        <w:rPr>
          <w:rFonts w:eastAsia="Calibri" w:cs="Calibri"/>
          <w:color w:val="000000" w:themeColor="text1"/>
          <w:lang w:eastAsia="en-GB"/>
        </w:rPr>
        <w:t xml:space="preserve">consist of </w:t>
      </w:r>
      <w:r w:rsidR="00343BA5" w:rsidRPr="004768F4">
        <w:rPr>
          <w:rFonts w:eastAsia="Calibri" w:cs="Calibri"/>
          <w:color w:val="000000" w:themeColor="text1"/>
          <w:lang w:eastAsia="en-GB"/>
        </w:rPr>
        <w:t>maximum of 1</w:t>
      </w:r>
      <w:r w:rsidR="001A0B92">
        <w:rPr>
          <w:rFonts w:eastAsia="Calibri" w:cs="Calibri"/>
          <w:color w:val="000000" w:themeColor="text1"/>
          <w:lang w:eastAsia="en-GB"/>
        </w:rPr>
        <w:t>0</w:t>
      </w:r>
      <w:r w:rsidR="00343BA5" w:rsidRPr="004768F4">
        <w:rPr>
          <w:rFonts w:eastAsia="Calibri" w:cs="Calibri"/>
          <w:color w:val="000000" w:themeColor="text1"/>
          <w:lang w:eastAsia="en-GB"/>
        </w:rPr>
        <w:t xml:space="preserve"> members.</w:t>
      </w:r>
      <w:r w:rsidR="00343BA5">
        <w:rPr>
          <w:rFonts w:eastAsia="Calibri" w:cs="Calibri"/>
          <w:color w:val="000000" w:themeColor="text1"/>
          <w:lang w:eastAsia="en-GB"/>
        </w:rPr>
        <w:t xml:space="preserve"> </w:t>
      </w:r>
      <w:r w:rsidR="00061547" w:rsidRPr="00061547">
        <w:rPr>
          <w:rFonts w:eastAsia="Calibri" w:cs="Calibri"/>
          <w:color w:val="000000" w:themeColor="text1"/>
          <w:lang w:eastAsia="en-GB"/>
        </w:rPr>
        <w:t xml:space="preserve">To ensure the voice and insights of marginalised practicing planners </w:t>
      </w:r>
      <w:r w:rsidR="00061547">
        <w:rPr>
          <w:rFonts w:eastAsia="Calibri" w:cs="Calibri"/>
          <w:color w:val="000000" w:themeColor="text1"/>
          <w:lang w:eastAsia="en-GB"/>
        </w:rPr>
        <w:t>are centred in Co</w:t>
      </w:r>
      <w:r w:rsidR="00DA65D5">
        <w:rPr>
          <w:rFonts w:eastAsia="Calibri" w:cs="Calibri"/>
          <w:color w:val="000000" w:themeColor="text1"/>
          <w:lang w:eastAsia="en-GB"/>
        </w:rPr>
        <w:t>P</w:t>
      </w:r>
      <w:r w:rsidR="00061547">
        <w:rPr>
          <w:rFonts w:eastAsia="Calibri" w:cs="Calibri"/>
          <w:color w:val="000000" w:themeColor="text1"/>
          <w:lang w:eastAsia="en-GB"/>
        </w:rPr>
        <w:t xml:space="preserve">P, </w:t>
      </w:r>
      <w:r w:rsidR="00061547" w:rsidRPr="00061547">
        <w:rPr>
          <w:rFonts w:eastAsia="Calibri" w:cs="Calibri"/>
          <w:color w:val="000000" w:themeColor="text1"/>
          <w:lang w:eastAsia="en-GB"/>
        </w:rPr>
        <w:t xml:space="preserve">we will </w:t>
      </w:r>
      <w:r w:rsidR="00061547">
        <w:rPr>
          <w:rFonts w:eastAsia="Calibri" w:cs="Calibri"/>
          <w:color w:val="000000" w:themeColor="text1"/>
          <w:lang w:eastAsia="en-GB"/>
        </w:rPr>
        <w:t>be</w:t>
      </w:r>
      <w:r w:rsidR="002B4478">
        <w:rPr>
          <w:rFonts w:eastAsia="Calibri" w:cs="Calibri"/>
          <w:color w:val="000000" w:themeColor="text1"/>
          <w:lang w:eastAsia="en-GB"/>
        </w:rPr>
        <w:t xml:space="preserve"> seeking </w:t>
      </w:r>
      <w:r w:rsidR="00137410">
        <w:rPr>
          <w:rFonts w:eastAsia="Calibri" w:cs="Calibri"/>
          <w:color w:val="000000" w:themeColor="text1"/>
          <w:lang w:eastAsia="en-GB"/>
        </w:rPr>
        <w:t>approx.</w:t>
      </w:r>
      <w:r w:rsidR="00343BA5">
        <w:rPr>
          <w:rFonts w:eastAsia="Calibri" w:cs="Calibri"/>
          <w:color w:val="000000" w:themeColor="text1"/>
          <w:lang w:eastAsia="en-GB"/>
        </w:rPr>
        <w:t xml:space="preserve"> </w:t>
      </w:r>
      <w:r w:rsidR="00061547" w:rsidRPr="00061547">
        <w:rPr>
          <w:rFonts w:eastAsia="Calibri" w:cs="Calibri"/>
          <w:color w:val="000000" w:themeColor="text1"/>
          <w:lang w:eastAsia="en-GB"/>
        </w:rPr>
        <w:t>ratio of 60/40 split – 60% practicing planners who identify</w:t>
      </w:r>
      <w:r w:rsidR="00314CE4">
        <w:rPr>
          <w:rFonts w:eastAsia="Calibri" w:cs="Calibri"/>
          <w:color w:val="000000" w:themeColor="text1"/>
          <w:lang w:eastAsia="en-GB"/>
        </w:rPr>
        <w:t xml:space="preserve"> having a </w:t>
      </w:r>
      <w:r w:rsidR="00061547" w:rsidRPr="00061547">
        <w:rPr>
          <w:rFonts w:eastAsia="Calibri" w:cs="Calibri"/>
          <w:color w:val="000000" w:themeColor="text1"/>
          <w:lang w:eastAsia="en-GB"/>
        </w:rPr>
        <w:t xml:space="preserve">disability, neurodiverse, mental health needs, or chronic Illness, </w:t>
      </w:r>
      <w:r w:rsidR="00137410">
        <w:rPr>
          <w:rFonts w:eastAsia="Calibri" w:cs="Calibri"/>
          <w:color w:val="000000" w:themeColor="text1"/>
          <w:lang w:eastAsia="en-GB"/>
        </w:rPr>
        <w:t xml:space="preserve">and </w:t>
      </w:r>
      <w:r w:rsidR="00061547" w:rsidRPr="00061547">
        <w:rPr>
          <w:rFonts w:eastAsia="Calibri" w:cs="Calibri"/>
          <w:color w:val="000000" w:themeColor="text1"/>
          <w:lang w:eastAsia="en-GB"/>
        </w:rPr>
        <w:t>40% practicing planner allies.</w:t>
      </w:r>
      <w:r w:rsidR="003E362B" w:rsidRPr="003E362B">
        <w:t xml:space="preserve"> </w:t>
      </w:r>
    </w:p>
    <w:p w14:paraId="5A41D7D0" w14:textId="2B30E993" w:rsidR="00A54FD8" w:rsidRPr="003D4D59" w:rsidRDefault="00A54FD8" w:rsidP="00DC6F25">
      <w:pPr>
        <w:pStyle w:val="Heading2"/>
        <w:spacing w:after="100"/>
      </w:pPr>
      <w:r w:rsidRPr="003D4D59">
        <w:t>What does participation</w:t>
      </w:r>
      <w:r w:rsidR="691DD9DD" w:rsidRPr="003D4D59">
        <w:t xml:space="preserve"> in the</w:t>
      </w:r>
      <w:r w:rsidR="001214C1">
        <w:t xml:space="preserve"> </w:t>
      </w:r>
      <w:r w:rsidR="001214C1" w:rsidRPr="001214C1">
        <w:rPr>
          <w:rFonts w:eastAsia="Calibri" w:cs="Times New Roman"/>
          <w:color w:val="000000" w:themeColor="text1"/>
          <w:szCs w:val="22"/>
          <w:lang w:eastAsia="en-AU"/>
        </w:rPr>
        <w:t>Community of Practice discussion groups</w:t>
      </w:r>
      <w:r w:rsidRPr="001214C1">
        <w:t>?</w:t>
      </w:r>
    </w:p>
    <w:p w14:paraId="7D19A2BE" w14:textId="6D1E7B77" w:rsidR="00564881" w:rsidRPr="00564881" w:rsidRDefault="00012C41" w:rsidP="00564881">
      <w:pPr>
        <w:autoSpaceDE/>
        <w:autoSpaceDN/>
        <w:spacing w:after="0" w:line="276" w:lineRule="auto"/>
        <w:rPr>
          <w:rFonts w:asciiTheme="minorHAnsi" w:eastAsiaTheme="minorHAnsi" w:hAnsiTheme="minorHAnsi" w:cstheme="minorHAnsi"/>
        </w:rPr>
      </w:pPr>
      <w:r>
        <w:rPr>
          <w:rFonts w:asciiTheme="minorHAnsi" w:eastAsiaTheme="minorHAnsi" w:hAnsiTheme="minorHAnsi" w:cstheme="minorHAnsi"/>
        </w:rPr>
        <w:t xml:space="preserve">CoPP </w:t>
      </w:r>
      <w:r w:rsidR="000B5FE9">
        <w:rPr>
          <w:rFonts w:asciiTheme="minorHAnsi" w:eastAsiaTheme="minorHAnsi" w:hAnsiTheme="minorHAnsi" w:cstheme="minorHAnsi"/>
        </w:rPr>
        <w:t xml:space="preserve">members will be involved in </w:t>
      </w:r>
      <w:r w:rsidR="00564881" w:rsidRPr="00564881">
        <w:rPr>
          <w:rFonts w:asciiTheme="minorHAnsi" w:eastAsiaTheme="minorHAnsi" w:hAnsiTheme="minorHAnsi" w:cstheme="minorHAnsi"/>
        </w:rPr>
        <w:t xml:space="preserve">a series of </w:t>
      </w:r>
      <w:r w:rsidR="00E07710">
        <w:rPr>
          <w:rFonts w:asciiTheme="minorHAnsi" w:eastAsiaTheme="minorHAnsi" w:hAnsiTheme="minorHAnsi" w:cstheme="minorHAnsi"/>
        </w:rPr>
        <w:t xml:space="preserve">6 </w:t>
      </w:r>
      <w:r w:rsidR="000B5FE9">
        <w:rPr>
          <w:rFonts w:asciiTheme="minorHAnsi" w:eastAsiaTheme="minorHAnsi" w:hAnsiTheme="minorHAnsi" w:cstheme="minorHAnsi"/>
        </w:rPr>
        <w:t xml:space="preserve">co-creation </w:t>
      </w:r>
      <w:r w:rsidR="00564881" w:rsidRPr="00564881">
        <w:rPr>
          <w:rFonts w:asciiTheme="minorHAnsi" w:eastAsiaTheme="minorHAnsi" w:hAnsiTheme="minorHAnsi" w:cstheme="minorHAnsi"/>
        </w:rPr>
        <w:t>workshops at different points in time</w:t>
      </w:r>
      <w:r w:rsidR="005F5F3E">
        <w:rPr>
          <w:rFonts w:asciiTheme="minorHAnsi" w:eastAsiaTheme="minorHAnsi" w:hAnsiTheme="minorHAnsi" w:cstheme="minorHAnsi"/>
        </w:rPr>
        <w:t xml:space="preserve"> in first half of 2023</w:t>
      </w:r>
      <w:r w:rsidR="00564881" w:rsidRPr="00564881">
        <w:rPr>
          <w:rFonts w:asciiTheme="minorHAnsi" w:eastAsiaTheme="minorHAnsi" w:hAnsiTheme="minorHAnsi" w:cstheme="minorHAnsi"/>
        </w:rPr>
        <w:t xml:space="preserve">. The initial meeting will set up dates/time for the </w:t>
      </w:r>
      <w:r w:rsidR="00881DC7">
        <w:rPr>
          <w:rFonts w:asciiTheme="minorHAnsi" w:eastAsiaTheme="minorHAnsi" w:hAnsiTheme="minorHAnsi" w:cstheme="minorHAnsi"/>
        </w:rPr>
        <w:t xml:space="preserve">following five workshops </w:t>
      </w:r>
      <w:r w:rsidR="00564881" w:rsidRPr="00564881">
        <w:rPr>
          <w:rFonts w:asciiTheme="minorHAnsi" w:eastAsiaTheme="minorHAnsi" w:hAnsiTheme="minorHAnsi" w:cstheme="minorHAnsi"/>
        </w:rPr>
        <w:t>through Doodle poll voting system.</w:t>
      </w:r>
    </w:p>
    <w:p w14:paraId="5B8542BD"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225E4645" w14:textId="61BC8DFE" w:rsid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First Workshop</w:t>
      </w:r>
      <w:r w:rsidRPr="00564881">
        <w:rPr>
          <w:rFonts w:asciiTheme="minorHAnsi" w:eastAsiaTheme="minorHAnsi" w:hAnsiTheme="minorHAnsi" w:cstheme="minorHAnsi"/>
        </w:rPr>
        <w:t xml:space="preserve"> - Establishing </w:t>
      </w:r>
      <w:r w:rsidR="0016543F">
        <w:rPr>
          <w:rFonts w:asciiTheme="minorHAnsi" w:eastAsiaTheme="minorHAnsi" w:hAnsiTheme="minorHAnsi" w:cstheme="minorHAnsi"/>
        </w:rPr>
        <w:t>CoPP,</w:t>
      </w:r>
      <w:r w:rsidRPr="00564881">
        <w:rPr>
          <w:rFonts w:asciiTheme="minorHAnsi" w:eastAsiaTheme="minorHAnsi" w:hAnsiTheme="minorHAnsi" w:cstheme="minorHAnsi"/>
        </w:rPr>
        <w:t xml:space="preserve"> present the </w:t>
      </w:r>
      <w:r w:rsidR="000C36F6">
        <w:rPr>
          <w:rFonts w:asciiTheme="minorHAnsi" w:eastAsiaTheme="minorHAnsi" w:hAnsiTheme="minorHAnsi" w:cstheme="minorHAnsi"/>
        </w:rPr>
        <w:t>practice areas</w:t>
      </w:r>
      <w:r w:rsidR="00FE3FEC">
        <w:rPr>
          <w:rFonts w:asciiTheme="minorHAnsi" w:eastAsiaTheme="minorHAnsi" w:hAnsiTheme="minorHAnsi" w:cstheme="minorHAnsi"/>
        </w:rPr>
        <w:t xml:space="preserve"> themes</w:t>
      </w:r>
      <w:r w:rsidR="000C36F6">
        <w:rPr>
          <w:rFonts w:asciiTheme="minorHAnsi" w:eastAsiaTheme="minorHAnsi" w:hAnsiTheme="minorHAnsi" w:cstheme="minorHAnsi"/>
        </w:rPr>
        <w:t xml:space="preserve"> </w:t>
      </w:r>
      <w:r w:rsidR="00FE3FEC">
        <w:rPr>
          <w:rFonts w:asciiTheme="minorHAnsi" w:eastAsiaTheme="minorHAnsi" w:hAnsiTheme="minorHAnsi" w:cstheme="minorHAnsi"/>
        </w:rPr>
        <w:t xml:space="preserve">identified as </w:t>
      </w:r>
      <w:r w:rsidR="000C36F6">
        <w:rPr>
          <w:rFonts w:asciiTheme="minorHAnsi" w:eastAsiaTheme="minorHAnsi" w:hAnsiTheme="minorHAnsi" w:cstheme="minorHAnsi"/>
        </w:rPr>
        <w:t>needing</w:t>
      </w:r>
      <w:r w:rsidR="00FE3FEC">
        <w:rPr>
          <w:rFonts w:asciiTheme="minorHAnsi" w:eastAsiaTheme="minorHAnsi" w:hAnsiTheme="minorHAnsi" w:cstheme="minorHAnsi"/>
        </w:rPr>
        <w:t xml:space="preserve"> change</w:t>
      </w:r>
      <w:r w:rsidR="000C36F6">
        <w:rPr>
          <w:rFonts w:asciiTheme="minorHAnsi" w:eastAsiaTheme="minorHAnsi" w:hAnsiTheme="minorHAnsi" w:cstheme="minorHAnsi"/>
        </w:rPr>
        <w:t xml:space="preserve"> </w:t>
      </w:r>
      <w:r w:rsidR="003379E2">
        <w:rPr>
          <w:rFonts w:asciiTheme="minorHAnsi" w:eastAsiaTheme="minorHAnsi" w:hAnsiTheme="minorHAnsi" w:cstheme="minorHAnsi"/>
        </w:rPr>
        <w:t>from stage 1 research</w:t>
      </w:r>
      <w:r w:rsidR="000C36F6">
        <w:rPr>
          <w:rFonts w:asciiTheme="minorHAnsi" w:eastAsiaTheme="minorHAnsi" w:hAnsiTheme="minorHAnsi" w:cstheme="minorHAnsi"/>
        </w:rPr>
        <w:t xml:space="preserve">, </w:t>
      </w:r>
      <w:r w:rsidR="003C3E4A">
        <w:rPr>
          <w:rFonts w:asciiTheme="minorHAnsi" w:eastAsiaTheme="minorHAnsi" w:hAnsiTheme="minorHAnsi" w:cstheme="minorHAnsi"/>
        </w:rPr>
        <w:t>and</w:t>
      </w:r>
      <w:r w:rsidR="003C3E4A" w:rsidRPr="003C3E4A">
        <w:t xml:space="preserve"> </w:t>
      </w:r>
      <w:r w:rsidR="003C3E4A" w:rsidRPr="003C3E4A">
        <w:rPr>
          <w:rFonts w:asciiTheme="minorHAnsi" w:eastAsiaTheme="minorHAnsi" w:hAnsiTheme="minorHAnsi" w:cstheme="minorHAnsi"/>
        </w:rPr>
        <w:t>discuss the co-creation process to develop practice resource</w:t>
      </w:r>
      <w:r w:rsidR="000C36F6">
        <w:rPr>
          <w:rFonts w:asciiTheme="minorHAnsi" w:eastAsiaTheme="minorHAnsi" w:hAnsiTheme="minorHAnsi" w:cstheme="minorHAnsi"/>
        </w:rPr>
        <w:t>. The practice area themes area</w:t>
      </w:r>
      <w:r w:rsidR="00F9107E">
        <w:rPr>
          <w:rFonts w:asciiTheme="minorHAnsi" w:eastAsiaTheme="minorHAnsi" w:hAnsiTheme="minorHAnsi" w:cstheme="minorHAnsi"/>
        </w:rPr>
        <w:t>:</w:t>
      </w:r>
    </w:p>
    <w:p w14:paraId="25C99370" w14:textId="16D898AE" w:rsidR="000C36F6" w:rsidRPr="00F9107E" w:rsidRDefault="000C36F6" w:rsidP="000C36F6">
      <w:pPr>
        <w:pStyle w:val="ListParagraph"/>
        <w:numPr>
          <w:ilvl w:val="0"/>
          <w:numId w:val="35"/>
        </w:numPr>
        <w:spacing w:after="0" w:line="276" w:lineRule="auto"/>
        <w:rPr>
          <w:rFonts w:asciiTheme="minorHAnsi" w:eastAsiaTheme="minorHAnsi" w:hAnsiTheme="minorHAnsi" w:cstheme="minorHAnsi"/>
          <w:sz w:val="24"/>
          <w:szCs w:val="24"/>
        </w:rPr>
      </w:pPr>
      <w:r w:rsidRPr="00F9107E">
        <w:rPr>
          <w:rFonts w:asciiTheme="minorHAnsi" w:eastAsiaTheme="minorHAnsi" w:hAnsiTheme="minorHAnsi" w:cstheme="minorHAnsi"/>
          <w:sz w:val="24"/>
          <w:szCs w:val="24"/>
        </w:rPr>
        <w:t xml:space="preserve">Planning Systems Polices &amp; Regulatory Framework. </w:t>
      </w:r>
    </w:p>
    <w:p w14:paraId="7D75B687" w14:textId="319882FF" w:rsidR="000C36F6" w:rsidRPr="00F9107E" w:rsidRDefault="000C36F6" w:rsidP="000C36F6">
      <w:pPr>
        <w:pStyle w:val="ListParagraph"/>
        <w:numPr>
          <w:ilvl w:val="0"/>
          <w:numId w:val="35"/>
        </w:numPr>
        <w:spacing w:after="0" w:line="276" w:lineRule="auto"/>
        <w:rPr>
          <w:rFonts w:asciiTheme="minorHAnsi" w:eastAsiaTheme="minorHAnsi" w:hAnsiTheme="minorHAnsi" w:cstheme="minorHAnsi"/>
          <w:sz w:val="24"/>
          <w:szCs w:val="24"/>
        </w:rPr>
      </w:pPr>
      <w:r w:rsidRPr="00F9107E">
        <w:rPr>
          <w:rFonts w:asciiTheme="minorHAnsi" w:eastAsiaTheme="minorHAnsi" w:hAnsiTheme="minorHAnsi" w:cstheme="minorHAnsi"/>
          <w:sz w:val="24"/>
          <w:szCs w:val="24"/>
        </w:rPr>
        <w:t>Localised Strategic planning &amp; Public Planning</w:t>
      </w:r>
    </w:p>
    <w:p w14:paraId="0B09C0C8" w14:textId="49F483FF" w:rsidR="000C36F6" w:rsidRPr="00F9107E" w:rsidRDefault="000C36F6" w:rsidP="00736248">
      <w:pPr>
        <w:pStyle w:val="ListParagraph"/>
        <w:numPr>
          <w:ilvl w:val="0"/>
          <w:numId w:val="35"/>
        </w:numPr>
        <w:spacing w:after="0" w:line="276" w:lineRule="auto"/>
        <w:rPr>
          <w:rFonts w:asciiTheme="minorHAnsi" w:eastAsiaTheme="minorHAnsi" w:hAnsiTheme="minorHAnsi" w:cstheme="minorHAnsi"/>
          <w:sz w:val="24"/>
          <w:szCs w:val="24"/>
        </w:rPr>
      </w:pPr>
      <w:r w:rsidRPr="00F9107E">
        <w:rPr>
          <w:rFonts w:asciiTheme="minorHAnsi" w:eastAsiaTheme="minorHAnsi" w:hAnsiTheme="minorHAnsi" w:cstheme="minorHAnsi"/>
          <w:sz w:val="24"/>
          <w:szCs w:val="24"/>
        </w:rPr>
        <w:t xml:space="preserve">Education &amp; Awareness, Advocacy.  </w:t>
      </w:r>
    </w:p>
    <w:p w14:paraId="15BA9757" w14:textId="0C711B58" w:rsidR="00564881" w:rsidRPr="00564881" w:rsidRDefault="00564881" w:rsidP="00F9107E">
      <w:pPr>
        <w:autoSpaceDE/>
        <w:autoSpaceDN/>
        <w:spacing w:before="120"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Workshops 2 – 4</w:t>
      </w:r>
      <w:r w:rsidRPr="00564881">
        <w:rPr>
          <w:rFonts w:asciiTheme="minorHAnsi" w:eastAsiaTheme="minorHAnsi" w:hAnsiTheme="minorHAnsi" w:cstheme="minorHAnsi"/>
        </w:rPr>
        <w:t xml:space="preserve">:  </w:t>
      </w:r>
      <w:r w:rsidR="000C36F6" w:rsidRPr="00163B24">
        <w:rPr>
          <w:rFonts w:asciiTheme="minorHAnsi" w:eastAsiaTheme="minorHAnsi" w:hAnsiTheme="minorHAnsi" w:cstheme="minorHAnsi"/>
        </w:rPr>
        <w:t>Identify</w:t>
      </w:r>
      <w:r w:rsidRPr="00564881">
        <w:rPr>
          <w:rFonts w:asciiTheme="minorHAnsi" w:eastAsiaTheme="minorHAnsi" w:hAnsiTheme="minorHAnsi" w:cstheme="minorHAnsi"/>
        </w:rPr>
        <w:t xml:space="preserve"> key practice knowledges, </w:t>
      </w:r>
      <w:r w:rsidR="00D51BA9" w:rsidRPr="00564881">
        <w:rPr>
          <w:rFonts w:asciiTheme="minorHAnsi" w:eastAsiaTheme="minorHAnsi" w:hAnsiTheme="minorHAnsi" w:cstheme="minorHAnsi"/>
        </w:rPr>
        <w:t>workarounds,</w:t>
      </w:r>
      <w:r w:rsidRPr="00564881">
        <w:rPr>
          <w:rFonts w:asciiTheme="minorHAnsi" w:eastAsiaTheme="minorHAnsi" w:hAnsiTheme="minorHAnsi" w:cstheme="minorHAnsi"/>
        </w:rPr>
        <w:t xml:space="preserve"> and points of interventions in day-to-day </w:t>
      </w:r>
      <w:r w:rsidR="00163B24">
        <w:rPr>
          <w:rFonts w:asciiTheme="minorHAnsi" w:eastAsiaTheme="minorHAnsi" w:hAnsiTheme="minorHAnsi" w:cstheme="minorHAnsi"/>
        </w:rPr>
        <w:t xml:space="preserve">for each theme. </w:t>
      </w:r>
      <w:r w:rsidR="000C36F6" w:rsidRPr="000C36F6">
        <w:rPr>
          <w:rFonts w:asciiTheme="minorHAnsi" w:eastAsiaTheme="minorHAnsi" w:hAnsiTheme="minorHAnsi" w:cstheme="minorHAnsi"/>
        </w:rPr>
        <w:t xml:space="preserve">One theme </w:t>
      </w:r>
      <w:r w:rsidR="00133025">
        <w:rPr>
          <w:rFonts w:asciiTheme="minorHAnsi" w:eastAsiaTheme="minorHAnsi" w:hAnsiTheme="minorHAnsi" w:cstheme="minorHAnsi"/>
        </w:rPr>
        <w:t xml:space="preserve">discussed </w:t>
      </w:r>
      <w:r w:rsidR="000C36F6" w:rsidRPr="000C36F6">
        <w:rPr>
          <w:rFonts w:asciiTheme="minorHAnsi" w:eastAsiaTheme="minorHAnsi" w:hAnsiTheme="minorHAnsi" w:cstheme="minorHAnsi"/>
        </w:rPr>
        <w:t>per workshop</w:t>
      </w:r>
    </w:p>
    <w:p w14:paraId="324CA904" w14:textId="019E3E04"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 5:</w:t>
      </w:r>
      <w:r w:rsidRPr="00564881">
        <w:rPr>
          <w:rFonts w:asciiTheme="minorHAnsi" w:eastAsiaTheme="minorHAnsi" w:hAnsiTheme="minorHAnsi" w:cstheme="minorHAnsi"/>
        </w:rPr>
        <w:t xml:space="preserve"> Bringing it </w:t>
      </w:r>
      <w:r w:rsidR="00CC1D76" w:rsidRPr="00564881">
        <w:rPr>
          <w:rFonts w:asciiTheme="minorHAnsi" w:eastAsiaTheme="minorHAnsi" w:hAnsiTheme="minorHAnsi" w:cstheme="minorHAnsi"/>
        </w:rPr>
        <w:t>together</w:t>
      </w:r>
      <w:r w:rsidR="002A3A86">
        <w:rPr>
          <w:rFonts w:asciiTheme="minorHAnsi" w:eastAsiaTheme="minorHAnsi" w:hAnsiTheme="minorHAnsi" w:cstheme="minorHAnsi"/>
        </w:rPr>
        <w:t xml:space="preserve"> - combining the resources for each theme</w:t>
      </w:r>
    </w:p>
    <w:p w14:paraId="41FCD213" w14:textId="33B380EC"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b/>
          <w:bCs/>
        </w:rPr>
        <w:t>Workshop 6:</w:t>
      </w:r>
      <w:r w:rsidRPr="00564881">
        <w:rPr>
          <w:rFonts w:asciiTheme="minorHAnsi" w:eastAsiaTheme="minorHAnsi" w:hAnsiTheme="minorHAnsi" w:cstheme="minorHAnsi"/>
        </w:rPr>
        <w:t xml:space="preserve"> Review and </w:t>
      </w:r>
      <w:r w:rsidR="00616ED0">
        <w:rPr>
          <w:rFonts w:asciiTheme="minorHAnsi" w:eastAsiaTheme="minorHAnsi" w:hAnsiTheme="minorHAnsi" w:cstheme="minorHAnsi"/>
        </w:rPr>
        <w:t>f</w:t>
      </w:r>
      <w:r w:rsidR="00CC1D76">
        <w:rPr>
          <w:rFonts w:asciiTheme="minorHAnsi" w:eastAsiaTheme="minorHAnsi" w:hAnsiTheme="minorHAnsi" w:cstheme="minorHAnsi"/>
        </w:rPr>
        <w:t>inalise</w:t>
      </w:r>
      <w:r w:rsidR="00616ED0">
        <w:rPr>
          <w:rFonts w:asciiTheme="minorHAnsi" w:eastAsiaTheme="minorHAnsi" w:hAnsiTheme="minorHAnsi" w:cstheme="minorHAnsi"/>
        </w:rPr>
        <w:t xml:space="preserve"> r</w:t>
      </w:r>
      <w:r w:rsidR="00CC1D76">
        <w:rPr>
          <w:rFonts w:asciiTheme="minorHAnsi" w:eastAsiaTheme="minorHAnsi" w:hAnsiTheme="minorHAnsi" w:cstheme="minorHAnsi"/>
        </w:rPr>
        <w:t xml:space="preserve">esources </w:t>
      </w:r>
    </w:p>
    <w:p w14:paraId="1B13F1A8"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693ACF59" w14:textId="0865BF4B" w:rsidR="00133025" w:rsidRDefault="00564881" w:rsidP="00564881">
      <w:pPr>
        <w:autoSpaceDE/>
        <w:autoSpaceDN/>
        <w:spacing w:after="0" w:line="276" w:lineRule="auto"/>
        <w:rPr>
          <w:rFonts w:asciiTheme="minorHAnsi" w:eastAsiaTheme="minorHAnsi" w:hAnsiTheme="minorHAnsi" w:cstheme="minorHAnsi"/>
          <w:i/>
          <w:iCs/>
        </w:rPr>
      </w:pPr>
      <w:r w:rsidRPr="00564881">
        <w:rPr>
          <w:rFonts w:asciiTheme="minorHAnsi" w:eastAsiaTheme="minorHAnsi" w:hAnsiTheme="minorHAnsi" w:cstheme="minorHAnsi"/>
          <w:i/>
          <w:iCs/>
        </w:rPr>
        <w:t xml:space="preserve">Workshop Approach </w:t>
      </w:r>
    </w:p>
    <w:p w14:paraId="672A69D5" w14:textId="7BFB5574" w:rsidR="00564881" w:rsidRPr="00564881" w:rsidRDefault="00564881" w:rsidP="00564881">
      <w:pPr>
        <w:autoSpaceDE/>
        <w:autoSpaceDN/>
        <w:spacing w:after="0" w:line="276" w:lineRule="auto"/>
        <w:rPr>
          <w:rFonts w:asciiTheme="minorHAnsi" w:eastAsiaTheme="minorHAnsi" w:hAnsiTheme="minorHAnsi" w:cstheme="minorHAnsi"/>
        </w:rPr>
      </w:pPr>
      <w:r w:rsidRPr="00564881">
        <w:rPr>
          <w:rFonts w:asciiTheme="minorHAnsi" w:eastAsiaTheme="minorHAnsi" w:hAnsiTheme="minorHAnsi" w:cstheme="minorHAnsi"/>
          <w:i/>
          <w:iCs/>
        </w:rPr>
        <w:t xml:space="preserve">A </w:t>
      </w:r>
      <w:r w:rsidRPr="00564881">
        <w:rPr>
          <w:rFonts w:asciiTheme="minorHAnsi" w:eastAsiaTheme="minorHAnsi" w:hAnsiTheme="minorHAnsi" w:cstheme="minorHAnsi"/>
        </w:rPr>
        <w:t>participatory group approach will be used in each workshop to foster inclusive dialogue and to identify and harness the collective knowledge of diverse practicing planner participants</w:t>
      </w:r>
      <w:r w:rsidR="0045202F">
        <w:rPr>
          <w:rFonts w:asciiTheme="minorHAnsi" w:eastAsiaTheme="minorHAnsi" w:hAnsiTheme="minorHAnsi" w:cstheme="minorHAnsi"/>
        </w:rPr>
        <w:t>.</w:t>
      </w:r>
      <w:r w:rsidRPr="00564881">
        <w:rPr>
          <w:rFonts w:asciiTheme="minorHAnsi" w:eastAsiaTheme="minorHAnsi" w:hAnsiTheme="minorHAnsi" w:cstheme="minorHAnsi"/>
        </w:rPr>
        <w:t xml:space="preserve"> This approach is in keeping with the transformative research design of this project. </w:t>
      </w:r>
    </w:p>
    <w:p w14:paraId="612B0C3C" w14:textId="77777777" w:rsidR="00564881" w:rsidRPr="00564881" w:rsidRDefault="00564881" w:rsidP="00564881">
      <w:pPr>
        <w:autoSpaceDE/>
        <w:autoSpaceDN/>
        <w:spacing w:after="0" w:line="276" w:lineRule="auto"/>
        <w:rPr>
          <w:rFonts w:asciiTheme="minorHAnsi" w:eastAsiaTheme="minorHAnsi" w:hAnsiTheme="minorHAnsi" w:cstheme="minorHAnsi"/>
        </w:rPr>
      </w:pPr>
    </w:p>
    <w:p w14:paraId="32C7B272" w14:textId="3E271DB9" w:rsidR="00E42575" w:rsidRPr="00736248" w:rsidRDefault="00E42575" w:rsidP="00E42575">
      <w:pPr>
        <w:pStyle w:val="Heading3"/>
        <w:spacing w:after="100"/>
        <w:jc w:val="left"/>
        <w:rPr>
          <w:b w:val="0"/>
          <w:bCs/>
          <w:i/>
          <w:iCs/>
          <w:lang w:eastAsia="en-GB"/>
        </w:rPr>
      </w:pPr>
      <w:r w:rsidRPr="00736248">
        <w:rPr>
          <w:b w:val="0"/>
          <w:bCs/>
          <w:i/>
          <w:iCs/>
          <w:lang w:eastAsia="en-GB"/>
        </w:rPr>
        <w:t>Voluntary involvement</w:t>
      </w:r>
    </w:p>
    <w:p w14:paraId="2DC9986E" w14:textId="426997B3" w:rsidR="0031373C" w:rsidRPr="003D4D59" w:rsidRDefault="00233607" w:rsidP="00233607">
      <w:pPr>
        <w:pStyle w:val="NormalBody"/>
        <w:rPr>
          <w:lang w:eastAsia="en-GB"/>
        </w:rPr>
      </w:pPr>
      <w:r w:rsidRPr="003D4D59">
        <w:rPr>
          <w:bCs/>
          <w:iCs/>
          <w:lang w:eastAsia="en-GB"/>
        </w:rPr>
        <w:t xml:space="preserve">Your participation in this project is entirely voluntary. </w:t>
      </w:r>
      <w:r w:rsidR="00133025">
        <w:rPr>
          <w:bCs/>
          <w:iCs/>
          <w:lang w:eastAsia="en-GB"/>
        </w:rPr>
        <w:t xml:space="preserve"> </w:t>
      </w:r>
      <w:r w:rsidR="00FD75A6" w:rsidRPr="003D4D59">
        <w:rPr>
          <w:bCs/>
          <w:iCs/>
          <w:lang w:eastAsia="en-GB"/>
        </w:rPr>
        <w:t xml:space="preserve">If you do agree to participate you can stop participating (withdraw) without comment or penalty </w:t>
      </w:r>
      <w:r w:rsidR="00147EA7">
        <w:rPr>
          <w:bCs/>
          <w:iCs/>
          <w:lang w:eastAsia="en-GB"/>
        </w:rPr>
        <w:t>up to</w:t>
      </w:r>
      <w:r w:rsidR="002300AA">
        <w:rPr>
          <w:bCs/>
          <w:iCs/>
          <w:lang w:eastAsia="en-GB"/>
        </w:rPr>
        <w:t xml:space="preserve"> the</w:t>
      </w:r>
      <w:r w:rsidR="00147EA7">
        <w:rPr>
          <w:bCs/>
          <w:iCs/>
          <w:lang w:eastAsia="en-GB"/>
        </w:rPr>
        <w:t xml:space="preserve"> last </w:t>
      </w:r>
      <w:r w:rsidR="002300AA">
        <w:rPr>
          <w:bCs/>
          <w:iCs/>
          <w:lang w:eastAsia="en-GB"/>
        </w:rPr>
        <w:t xml:space="preserve">workshop in the </w:t>
      </w:r>
      <w:r w:rsidR="00FD75A6" w:rsidRPr="003D4D59">
        <w:rPr>
          <w:bCs/>
          <w:iCs/>
          <w:lang w:eastAsia="en-GB"/>
        </w:rPr>
        <w:t xml:space="preserve">research activity </w:t>
      </w:r>
      <w:r w:rsidR="001271E1">
        <w:rPr>
          <w:bCs/>
          <w:iCs/>
          <w:lang w:eastAsia="en-GB"/>
        </w:rPr>
        <w:t xml:space="preserve">in </w:t>
      </w:r>
      <w:r w:rsidR="00FD75A6" w:rsidRPr="003D4D59">
        <w:rPr>
          <w:bCs/>
          <w:iCs/>
          <w:lang w:eastAsia="en-GB"/>
        </w:rPr>
        <w:t>202</w:t>
      </w:r>
      <w:r w:rsidR="00B5245B">
        <w:rPr>
          <w:bCs/>
          <w:iCs/>
          <w:lang w:eastAsia="en-GB"/>
        </w:rPr>
        <w:t>3</w:t>
      </w:r>
      <w:r w:rsidR="00FD75A6" w:rsidRPr="003D4D59">
        <w:rPr>
          <w:bCs/>
          <w:iCs/>
          <w:lang w:eastAsia="en-GB"/>
        </w:rPr>
        <w:t>.</w:t>
      </w:r>
      <w:r w:rsidR="00133025">
        <w:rPr>
          <w:bCs/>
          <w:iCs/>
          <w:lang w:eastAsia="en-GB"/>
        </w:rPr>
        <w:t xml:space="preserve"> </w:t>
      </w:r>
      <w:r w:rsidRPr="003D4D59">
        <w:rPr>
          <w:bCs/>
          <w:iCs/>
          <w:lang w:eastAsia="en-GB"/>
        </w:rPr>
        <w:t xml:space="preserve">Your decision to participate or not participate will in no way impact on your current or future relationship with the research team and their </w:t>
      </w:r>
      <w:r w:rsidR="00486070" w:rsidRPr="003D4D59">
        <w:rPr>
          <w:bCs/>
          <w:iCs/>
          <w:lang w:eastAsia="en-GB"/>
        </w:rPr>
        <w:t>universities.</w:t>
      </w:r>
    </w:p>
    <w:p w14:paraId="53DAC6F2" w14:textId="77777777" w:rsidR="00A54FD8" w:rsidRPr="003D4D59" w:rsidRDefault="00A54FD8" w:rsidP="009959D1">
      <w:pPr>
        <w:pStyle w:val="Heading2"/>
        <w:rPr>
          <w:caps/>
        </w:rPr>
      </w:pPr>
      <w:r w:rsidRPr="003D4D59">
        <w:t>What are the possible benefits for me if I take part?</w:t>
      </w:r>
    </w:p>
    <w:p w14:paraId="077749B2" w14:textId="77777777" w:rsidR="006D5C3F" w:rsidRPr="003D4D59" w:rsidRDefault="006D5C3F" w:rsidP="006D5C3F">
      <w:pPr>
        <w:pStyle w:val="NormalBody"/>
        <w:rPr>
          <w:rStyle w:val="BookTitle"/>
          <w:rFonts w:cs="Arial"/>
          <w:b w:val="0"/>
          <w:i w:val="0"/>
          <w:spacing w:val="0"/>
          <w:lang w:eastAsia="en-GB"/>
        </w:rPr>
      </w:pPr>
      <w:r w:rsidRPr="003D4D59">
        <w:rPr>
          <w:rStyle w:val="BookTitle"/>
          <w:rFonts w:cs="Arial"/>
          <w:b w:val="0"/>
          <w:i w:val="0"/>
          <w:spacing w:val="0"/>
          <w:lang w:eastAsia="en-GB"/>
        </w:rPr>
        <w:t>Benefit of Participation:</w:t>
      </w:r>
    </w:p>
    <w:p w14:paraId="34AEED71" w14:textId="629AB6B8" w:rsidR="006D5C3F" w:rsidRDefault="006D5C3F" w:rsidP="00D360A6">
      <w:pPr>
        <w:pStyle w:val="NormalBody"/>
        <w:numPr>
          <w:ilvl w:val="0"/>
          <w:numId w:val="34"/>
        </w:numPr>
        <w:rPr>
          <w:rStyle w:val="BookTitle"/>
          <w:rFonts w:cs="Arial"/>
          <w:b w:val="0"/>
          <w:i w:val="0"/>
          <w:spacing w:val="0"/>
          <w:lang w:eastAsia="en-GB"/>
        </w:rPr>
      </w:pPr>
      <w:r w:rsidRPr="003D4D59">
        <w:rPr>
          <w:rStyle w:val="BookTitle"/>
          <w:rFonts w:cs="Arial"/>
          <w:b w:val="0"/>
          <w:i w:val="0"/>
          <w:spacing w:val="0"/>
          <w:lang w:eastAsia="en-GB"/>
        </w:rPr>
        <w:t>Peer learning and exchange of ideas.</w:t>
      </w:r>
    </w:p>
    <w:p w14:paraId="7EABBCA5" w14:textId="49806D7B" w:rsidR="009C79E1" w:rsidRPr="003D4D59" w:rsidRDefault="009C79E1" w:rsidP="009C79E1">
      <w:pPr>
        <w:pStyle w:val="NormalBody"/>
        <w:numPr>
          <w:ilvl w:val="0"/>
          <w:numId w:val="34"/>
        </w:numPr>
        <w:rPr>
          <w:rStyle w:val="BookTitle"/>
          <w:rFonts w:cs="Arial"/>
          <w:b w:val="0"/>
          <w:i w:val="0"/>
          <w:spacing w:val="0"/>
          <w:lang w:eastAsia="en-GB"/>
        </w:rPr>
      </w:pPr>
      <w:r>
        <w:rPr>
          <w:rStyle w:val="BookTitle"/>
          <w:rFonts w:cs="Arial"/>
          <w:b w:val="0"/>
          <w:i w:val="0"/>
          <w:spacing w:val="0"/>
          <w:lang w:eastAsia="en-GB"/>
        </w:rPr>
        <w:t>To thank people for their knowledge sharing and time, members of C</w:t>
      </w:r>
      <w:r w:rsidR="00D360A6">
        <w:rPr>
          <w:rStyle w:val="BookTitle"/>
          <w:rFonts w:cs="Arial"/>
          <w:b w:val="0"/>
          <w:i w:val="0"/>
          <w:spacing w:val="0"/>
          <w:lang w:eastAsia="en-GB"/>
        </w:rPr>
        <w:t>o</w:t>
      </w:r>
      <w:r>
        <w:rPr>
          <w:rStyle w:val="BookTitle"/>
          <w:rFonts w:cs="Arial"/>
          <w:b w:val="0"/>
          <w:i w:val="0"/>
          <w:spacing w:val="0"/>
          <w:lang w:eastAsia="en-GB"/>
        </w:rPr>
        <w:t>P</w:t>
      </w:r>
      <w:r w:rsidR="009733F7">
        <w:rPr>
          <w:rStyle w:val="BookTitle"/>
          <w:rFonts w:cs="Arial"/>
          <w:b w:val="0"/>
          <w:i w:val="0"/>
          <w:spacing w:val="0"/>
          <w:lang w:eastAsia="en-GB"/>
        </w:rPr>
        <w:t>P</w:t>
      </w:r>
      <w:r>
        <w:rPr>
          <w:rStyle w:val="BookTitle"/>
          <w:rFonts w:cs="Arial"/>
          <w:b w:val="0"/>
          <w:i w:val="0"/>
          <w:spacing w:val="0"/>
          <w:lang w:eastAsia="en-GB"/>
        </w:rPr>
        <w:t xml:space="preserve"> will receive $50 </w:t>
      </w:r>
      <w:r w:rsidR="004977F2">
        <w:rPr>
          <w:rStyle w:val="BookTitle"/>
          <w:rFonts w:cs="Arial"/>
          <w:b w:val="0"/>
          <w:i w:val="0"/>
          <w:spacing w:val="0"/>
          <w:lang w:eastAsia="en-GB"/>
        </w:rPr>
        <w:t xml:space="preserve">e-debit MasterCard </w:t>
      </w:r>
      <w:r>
        <w:rPr>
          <w:rStyle w:val="BookTitle"/>
          <w:rFonts w:cs="Arial"/>
          <w:b w:val="0"/>
          <w:i w:val="0"/>
          <w:spacing w:val="0"/>
          <w:lang w:eastAsia="en-GB"/>
        </w:rPr>
        <w:t xml:space="preserve">per </w:t>
      </w:r>
      <w:r w:rsidR="00D360A6">
        <w:rPr>
          <w:rStyle w:val="BookTitle"/>
          <w:rFonts w:cs="Arial"/>
          <w:b w:val="0"/>
          <w:i w:val="0"/>
          <w:spacing w:val="0"/>
          <w:lang w:eastAsia="en-GB"/>
        </w:rPr>
        <w:t xml:space="preserve">workshop </w:t>
      </w:r>
      <w:r>
        <w:rPr>
          <w:rStyle w:val="BookTitle"/>
          <w:rFonts w:cs="Arial"/>
          <w:b w:val="0"/>
          <w:i w:val="0"/>
          <w:spacing w:val="0"/>
          <w:lang w:eastAsia="en-GB"/>
        </w:rPr>
        <w:t>session.</w:t>
      </w:r>
    </w:p>
    <w:p w14:paraId="442E8B92" w14:textId="4C2C32BA" w:rsidR="006D5C3F" w:rsidRDefault="00E82552" w:rsidP="00BE509D">
      <w:pPr>
        <w:pStyle w:val="NormalBody"/>
        <w:numPr>
          <w:ilvl w:val="0"/>
          <w:numId w:val="34"/>
        </w:numPr>
        <w:rPr>
          <w:rStyle w:val="BookTitle"/>
          <w:rFonts w:cs="Arial"/>
          <w:b w:val="0"/>
          <w:i w:val="0"/>
          <w:spacing w:val="0"/>
          <w:lang w:eastAsia="en-GB"/>
        </w:rPr>
      </w:pPr>
      <w:r w:rsidRPr="003D4D59">
        <w:rPr>
          <w:rStyle w:val="BookTitle"/>
          <w:rFonts w:cs="Arial"/>
          <w:b w:val="0"/>
          <w:i w:val="0"/>
          <w:spacing w:val="0"/>
          <w:lang w:eastAsia="en-GB"/>
        </w:rPr>
        <w:t>P</w:t>
      </w:r>
      <w:r w:rsidR="006D5C3F" w:rsidRPr="003D4D59">
        <w:rPr>
          <w:rStyle w:val="BookTitle"/>
          <w:rFonts w:cs="Arial"/>
          <w:b w:val="0"/>
          <w:i w:val="0"/>
          <w:spacing w:val="0"/>
          <w:lang w:eastAsia="en-GB"/>
        </w:rPr>
        <w:t xml:space="preserve">articipants </w:t>
      </w:r>
      <w:r w:rsidRPr="003D4D59">
        <w:rPr>
          <w:rStyle w:val="BookTitle"/>
          <w:rFonts w:cs="Arial"/>
          <w:b w:val="0"/>
          <w:i w:val="0"/>
          <w:spacing w:val="0"/>
          <w:lang w:eastAsia="en-GB"/>
        </w:rPr>
        <w:t xml:space="preserve">who are </w:t>
      </w:r>
      <w:r w:rsidR="00B15D9C" w:rsidRPr="003D4D59">
        <w:rPr>
          <w:rStyle w:val="BookTitle"/>
          <w:rFonts w:cs="Arial"/>
          <w:b w:val="0"/>
          <w:i w:val="0"/>
          <w:spacing w:val="0"/>
          <w:lang w:eastAsia="en-GB"/>
        </w:rPr>
        <w:t>Registered Planner (</w:t>
      </w:r>
      <w:r w:rsidRPr="003D4D59">
        <w:rPr>
          <w:rStyle w:val="BookTitle"/>
          <w:rFonts w:cs="Arial"/>
          <w:b w:val="0"/>
          <w:i w:val="0"/>
          <w:spacing w:val="0"/>
          <w:lang w:eastAsia="en-GB"/>
        </w:rPr>
        <w:t>RPIA</w:t>
      </w:r>
      <w:r w:rsidR="00B15D9C" w:rsidRPr="003D4D59">
        <w:rPr>
          <w:rStyle w:val="BookTitle"/>
          <w:rFonts w:cs="Arial"/>
          <w:b w:val="0"/>
          <w:i w:val="0"/>
          <w:spacing w:val="0"/>
          <w:lang w:eastAsia="en-GB"/>
        </w:rPr>
        <w:t>)</w:t>
      </w:r>
      <w:r w:rsidRPr="003D4D59">
        <w:rPr>
          <w:rStyle w:val="BookTitle"/>
          <w:rFonts w:cs="Arial"/>
          <w:b w:val="0"/>
          <w:i w:val="0"/>
          <w:spacing w:val="0"/>
          <w:lang w:eastAsia="en-GB"/>
        </w:rPr>
        <w:t xml:space="preserve"> or </w:t>
      </w:r>
      <w:r w:rsidR="00B15D9C" w:rsidRPr="003D4D59">
        <w:rPr>
          <w:rStyle w:val="BookTitle"/>
          <w:rFonts w:cs="Arial"/>
          <w:b w:val="0"/>
          <w:i w:val="0"/>
          <w:spacing w:val="0"/>
          <w:lang w:eastAsia="en-GB"/>
        </w:rPr>
        <w:t>Full Member for PIA (</w:t>
      </w:r>
      <w:r w:rsidRPr="003D4D59">
        <w:rPr>
          <w:rStyle w:val="BookTitle"/>
          <w:rFonts w:cs="Arial"/>
          <w:b w:val="0"/>
          <w:i w:val="0"/>
          <w:spacing w:val="0"/>
          <w:lang w:eastAsia="en-GB"/>
        </w:rPr>
        <w:t>MPIA</w:t>
      </w:r>
      <w:r w:rsidR="00B15D9C" w:rsidRPr="003D4D59">
        <w:rPr>
          <w:rStyle w:val="BookTitle"/>
          <w:rFonts w:cs="Arial"/>
          <w:b w:val="0"/>
          <w:i w:val="0"/>
          <w:spacing w:val="0"/>
          <w:lang w:eastAsia="en-GB"/>
        </w:rPr>
        <w:t>)</w:t>
      </w:r>
      <w:r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may be able to claim 1-2 CPD points </w:t>
      </w:r>
      <w:r w:rsidR="005A691D">
        <w:rPr>
          <w:rStyle w:val="BookTitle"/>
          <w:rFonts w:cs="Arial"/>
          <w:b w:val="0"/>
          <w:i w:val="0"/>
          <w:spacing w:val="0"/>
          <w:lang w:eastAsia="en-GB"/>
        </w:rPr>
        <w:t>with</w:t>
      </w:r>
      <w:r w:rsidR="006D5C3F" w:rsidRPr="003D4D59">
        <w:rPr>
          <w:rStyle w:val="BookTitle"/>
          <w:rFonts w:cs="Arial"/>
          <w:b w:val="0"/>
          <w:i w:val="0"/>
          <w:spacing w:val="0"/>
          <w:lang w:eastAsia="en-GB"/>
        </w:rPr>
        <w:t xml:space="preserve"> Planning Institute of Australian</w:t>
      </w:r>
      <w:r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for participating </w:t>
      </w:r>
      <w:r w:rsidRPr="003D4D59">
        <w:rPr>
          <w:rStyle w:val="BookTitle"/>
          <w:rFonts w:cs="Arial"/>
          <w:b w:val="0"/>
          <w:i w:val="0"/>
          <w:spacing w:val="0"/>
          <w:lang w:eastAsia="en-GB"/>
        </w:rPr>
        <w:t xml:space="preserve">in the </w:t>
      </w:r>
      <w:r w:rsidR="00BA7030">
        <w:rPr>
          <w:rStyle w:val="BookTitle"/>
          <w:rFonts w:cs="Arial"/>
          <w:b w:val="0"/>
          <w:i w:val="0"/>
          <w:spacing w:val="0"/>
          <w:lang w:eastAsia="en-GB"/>
        </w:rPr>
        <w:t>community o</w:t>
      </w:r>
      <w:r w:rsidR="00281B99">
        <w:rPr>
          <w:rStyle w:val="BookTitle"/>
          <w:rFonts w:cs="Arial"/>
          <w:b w:val="0"/>
          <w:i w:val="0"/>
          <w:spacing w:val="0"/>
          <w:lang w:eastAsia="en-GB"/>
        </w:rPr>
        <w:t>f</w:t>
      </w:r>
      <w:r w:rsidR="00BA7030">
        <w:rPr>
          <w:rStyle w:val="BookTitle"/>
          <w:rFonts w:cs="Arial"/>
          <w:b w:val="0"/>
          <w:i w:val="0"/>
          <w:spacing w:val="0"/>
          <w:lang w:eastAsia="en-GB"/>
        </w:rPr>
        <w:t xml:space="preserve"> practice </w:t>
      </w:r>
      <w:r w:rsidR="006D5C3F" w:rsidRPr="003D4D59">
        <w:rPr>
          <w:rStyle w:val="BookTitle"/>
          <w:rFonts w:cs="Arial"/>
          <w:b w:val="0"/>
          <w:i w:val="0"/>
          <w:spacing w:val="0"/>
          <w:lang w:eastAsia="en-GB"/>
        </w:rPr>
        <w:t>. It is u</w:t>
      </w:r>
      <w:r w:rsidRPr="003D4D59">
        <w:rPr>
          <w:rStyle w:val="BookTitle"/>
          <w:rFonts w:cs="Arial"/>
          <w:b w:val="0"/>
          <w:i w:val="0"/>
          <w:spacing w:val="0"/>
          <w:lang w:eastAsia="en-GB"/>
        </w:rPr>
        <w:t>p</w:t>
      </w:r>
      <w:r w:rsidR="006D5C3F" w:rsidRPr="003D4D59">
        <w:rPr>
          <w:rStyle w:val="BookTitle"/>
          <w:rFonts w:cs="Arial"/>
          <w:b w:val="0"/>
          <w:i w:val="0"/>
          <w:spacing w:val="0"/>
          <w:lang w:eastAsia="en-GB"/>
        </w:rPr>
        <w:t xml:space="preserve"> to you to apply for this as part of your own CPD recording keeping. A certificate </w:t>
      </w:r>
      <w:r w:rsidR="006D5C3F" w:rsidRPr="003D4D59">
        <w:rPr>
          <w:rStyle w:val="BookTitle"/>
          <w:rFonts w:cs="Arial"/>
          <w:b w:val="0"/>
          <w:i w:val="0"/>
          <w:spacing w:val="0"/>
          <w:lang w:eastAsia="en-GB"/>
        </w:rPr>
        <w:lastRenderedPageBreak/>
        <w:t>of participation will be provided so it can be used</w:t>
      </w:r>
      <w:r w:rsidR="000A13BC" w:rsidRPr="003D4D59">
        <w:rPr>
          <w:rStyle w:val="BookTitle"/>
          <w:rFonts w:cs="Arial"/>
          <w:b w:val="0"/>
          <w:i w:val="0"/>
          <w:spacing w:val="0"/>
          <w:lang w:eastAsia="en-GB"/>
        </w:rPr>
        <w:t xml:space="preserve"> </w:t>
      </w:r>
      <w:r w:rsidR="006D5C3F" w:rsidRPr="003D4D59">
        <w:rPr>
          <w:rStyle w:val="BookTitle"/>
          <w:rFonts w:cs="Arial"/>
          <w:b w:val="0"/>
          <w:i w:val="0"/>
          <w:spacing w:val="0"/>
          <w:lang w:eastAsia="en-GB"/>
        </w:rPr>
        <w:t xml:space="preserve">as evidence for CPD. </w:t>
      </w:r>
      <w:r w:rsidRPr="003D4D59">
        <w:rPr>
          <w:rStyle w:val="BookTitle"/>
          <w:rFonts w:cs="Arial"/>
          <w:b w:val="0"/>
          <w:i w:val="0"/>
          <w:spacing w:val="0"/>
          <w:lang w:eastAsia="en-GB"/>
        </w:rPr>
        <w:t>T</w:t>
      </w:r>
      <w:r w:rsidR="006D5C3F" w:rsidRPr="003D4D59">
        <w:rPr>
          <w:rStyle w:val="BookTitle"/>
          <w:rFonts w:cs="Arial"/>
          <w:b w:val="0"/>
          <w:i w:val="0"/>
          <w:spacing w:val="0"/>
          <w:lang w:eastAsia="en-GB"/>
        </w:rPr>
        <w:t xml:space="preserve">his is a small incentive and direct benefit to reflect your knowledge, skills and the demands on you as a </w:t>
      </w:r>
      <w:r w:rsidR="00486070" w:rsidRPr="003D4D59">
        <w:rPr>
          <w:rStyle w:val="BookTitle"/>
          <w:rFonts w:cs="Arial"/>
          <w:b w:val="0"/>
          <w:i w:val="0"/>
          <w:spacing w:val="0"/>
          <w:lang w:eastAsia="en-GB"/>
        </w:rPr>
        <w:t>practitioner</w:t>
      </w:r>
      <w:r w:rsidR="006D5C3F" w:rsidRPr="003D4D59">
        <w:rPr>
          <w:rStyle w:val="BookTitle"/>
          <w:rFonts w:cs="Arial"/>
          <w:b w:val="0"/>
          <w:i w:val="0"/>
          <w:spacing w:val="0"/>
          <w:lang w:eastAsia="en-GB"/>
        </w:rPr>
        <w:t xml:space="preserve">.  </w:t>
      </w:r>
    </w:p>
    <w:p w14:paraId="21A53721" w14:textId="5F1F45E4" w:rsidR="00DC0E4F" w:rsidRPr="003D4D59" w:rsidRDefault="006D5C3F" w:rsidP="0080257F">
      <w:pPr>
        <w:pStyle w:val="NormalBody"/>
        <w:rPr>
          <w:rStyle w:val="BookTitle"/>
          <w:rFonts w:cs="Arial"/>
          <w:b w:val="0"/>
          <w:i w:val="0"/>
          <w:spacing w:val="0"/>
          <w:lang w:eastAsia="en-GB"/>
        </w:rPr>
      </w:pPr>
      <w:r w:rsidRPr="003D4D59">
        <w:rPr>
          <w:rStyle w:val="BookTitle"/>
          <w:rFonts w:cs="Arial"/>
          <w:b w:val="0"/>
          <w:i w:val="0"/>
          <w:spacing w:val="0"/>
          <w:lang w:eastAsia="en-GB"/>
        </w:rPr>
        <w:t>T</w:t>
      </w:r>
      <w:r w:rsidR="00FA127F" w:rsidRPr="003D4D59">
        <w:rPr>
          <w:rStyle w:val="BookTitle"/>
          <w:rFonts w:cs="Arial"/>
          <w:b w:val="0"/>
          <w:i w:val="0"/>
          <w:spacing w:val="0"/>
          <w:lang w:eastAsia="en-GB"/>
        </w:rPr>
        <w:t xml:space="preserve">he outcomes of the research may </w:t>
      </w:r>
      <w:r w:rsidR="00E82552" w:rsidRPr="003D4D59">
        <w:rPr>
          <w:rStyle w:val="BookTitle"/>
          <w:rFonts w:cs="Arial"/>
          <w:b w:val="0"/>
          <w:i w:val="0"/>
          <w:spacing w:val="0"/>
          <w:lang w:eastAsia="en-GB"/>
        </w:rPr>
        <w:t xml:space="preserve">also </w:t>
      </w:r>
      <w:r w:rsidR="007F3191" w:rsidRPr="003D4D59">
        <w:rPr>
          <w:rStyle w:val="BookTitle"/>
          <w:rFonts w:cs="Arial"/>
          <w:b w:val="0"/>
          <w:i w:val="0"/>
          <w:spacing w:val="0"/>
          <w:lang w:eastAsia="en-GB"/>
        </w:rPr>
        <w:t xml:space="preserve">provide future </w:t>
      </w:r>
      <w:r w:rsidR="00FA127F" w:rsidRPr="003D4D59">
        <w:rPr>
          <w:rStyle w:val="BookTitle"/>
          <w:rFonts w:cs="Arial"/>
          <w:b w:val="0"/>
          <w:i w:val="0"/>
          <w:spacing w:val="0"/>
          <w:lang w:eastAsia="en-GB"/>
        </w:rPr>
        <w:t>benefit</w:t>
      </w:r>
      <w:r w:rsidR="00FA127F" w:rsidRPr="003D4D59">
        <w:rPr>
          <w:rStyle w:val="BookTitle"/>
          <w:rFonts w:cs="Arial"/>
          <w:i w:val="0"/>
          <w:spacing w:val="0"/>
          <w:lang w:eastAsia="en-GB"/>
        </w:rPr>
        <w:t xml:space="preserve"> </w:t>
      </w:r>
      <w:r w:rsidR="007F3191" w:rsidRPr="003D4D59">
        <w:rPr>
          <w:rStyle w:val="BookTitle"/>
          <w:rFonts w:cs="Arial"/>
          <w:b w:val="0"/>
          <w:i w:val="0"/>
          <w:spacing w:val="0"/>
          <w:lang w:eastAsia="en-GB"/>
        </w:rPr>
        <w:t>by helping</w:t>
      </w:r>
      <w:r w:rsidR="007F3191" w:rsidRPr="003D4D59">
        <w:rPr>
          <w:rStyle w:val="BookTitle"/>
          <w:rFonts w:cs="Arial"/>
          <w:i w:val="0"/>
          <w:spacing w:val="0"/>
          <w:lang w:eastAsia="en-GB"/>
        </w:rPr>
        <w:t xml:space="preserve"> </w:t>
      </w:r>
      <w:r w:rsidR="00C67DA1" w:rsidRPr="003D4D59">
        <w:rPr>
          <w:rStyle w:val="BookTitle"/>
          <w:rFonts w:cs="Arial"/>
          <w:b w:val="0"/>
          <w:i w:val="0"/>
          <w:spacing w:val="0"/>
          <w:lang w:eastAsia="en-GB"/>
        </w:rPr>
        <w:t>to</w:t>
      </w:r>
      <w:r w:rsidR="00ED3A7E" w:rsidRPr="003D4D59">
        <w:rPr>
          <w:rStyle w:val="BookTitle"/>
          <w:rFonts w:cs="Arial"/>
          <w:b w:val="0"/>
          <w:i w:val="0"/>
          <w:spacing w:val="0"/>
          <w:lang w:eastAsia="en-GB"/>
        </w:rPr>
        <w:t xml:space="preserve"> inform </w:t>
      </w:r>
      <w:r w:rsidR="00C67DA1" w:rsidRPr="003D4D59">
        <w:rPr>
          <w:rStyle w:val="BookTitle"/>
          <w:rFonts w:cs="Arial"/>
          <w:b w:val="0"/>
          <w:i w:val="0"/>
          <w:spacing w:val="0"/>
          <w:lang w:eastAsia="en-GB"/>
        </w:rPr>
        <w:t xml:space="preserve">and </w:t>
      </w:r>
      <w:r w:rsidR="00ED3A7E" w:rsidRPr="003D4D59">
        <w:rPr>
          <w:rStyle w:val="BookTitle"/>
          <w:rFonts w:cs="Arial"/>
          <w:b w:val="0"/>
          <w:i w:val="0"/>
          <w:spacing w:val="0"/>
          <w:lang w:eastAsia="en-GB"/>
        </w:rPr>
        <w:t xml:space="preserve">advocate </w:t>
      </w:r>
      <w:r w:rsidR="00B444E4" w:rsidRPr="003D4D59">
        <w:rPr>
          <w:rStyle w:val="BookTitle"/>
          <w:rFonts w:cs="Arial"/>
          <w:b w:val="0"/>
          <w:i w:val="0"/>
          <w:spacing w:val="0"/>
          <w:lang w:eastAsia="en-GB"/>
        </w:rPr>
        <w:t xml:space="preserve">for ways to support </w:t>
      </w:r>
      <w:r w:rsidR="00ED3A7E" w:rsidRPr="003D4D59">
        <w:rPr>
          <w:rStyle w:val="BookTitle"/>
          <w:rFonts w:cs="Arial"/>
          <w:b w:val="0"/>
          <w:i w:val="0"/>
          <w:spacing w:val="0"/>
          <w:lang w:eastAsia="en-GB"/>
        </w:rPr>
        <w:t xml:space="preserve">planning </w:t>
      </w:r>
      <w:r w:rsidR="00C67DA1" w:rsidRPr="003D4D59">
        <w:rPr>
          <w:rStyle w:val="BookTitle"/>
          <w:rFonts w:cs="Arial"/>
          <w:b w:val="0"/>
          <w:i w:val="0"/>
          <w:spacing w:val="0"/>
          <w:lang w:eastAsia="en-GB"/>
        </w:rPr>
        <w:t>practices and process</w:t>
      </w:r>
      <w:r w:rsidR="00593DD1" w:rsidRPr="003D4D59">
        <w:rPr>
          <w:rStyle w:val="BookTitle"/>
          <w:rFonts w:cs="Arial"/>
          <w:b w:val="0"/>
          <w:i w:val="0"/>
          <w:spacing w:val="0"/>
          <w:lang w:eastAsia="en-GB"/>
        </w:rPr>
        <w:t>es</w:t>
      </w:r>
      <w:r w:rsidR="00C67DA1" w:rsidRPr="003D4D59">
        <w:rPr>
          <w:rStyle w:val="BookTitle"/>
          <w:rFonts w:cs="Arial"/>
          <w:b w:val="0"/>
          <w:i w:val="0"/>
          <w:spacing w:val="0"/>
          <w:lang w:eastAsia="en-GB"/>
        </w:rPr>
        <w:t xml:space="preserve"> </w:t>
      </w:r>
      <w:r w:rsidR="00ED3A7E" w:rsidRPr="003D4D59">
        <w:rPr>
          <w:rStyle w:val="BookTitle"/>
          <w:rFonts w:cs="Arial"/>
          <w:b w:val="0"/>
          <w:i w:val="0"/>
          <w:spacing w:val="0"/>
          <w:lang w:eastAsia="en-GB"/>
        </w:rPr>
        <w:t xml:space="preserve">to make </w:t>
      </w:r>
      <w:r w:rsidR="00C67DA1" w:rsidRPr="003D4D59">
        <w:rPr>
          <w:rStyle w:val="BookTitle"/>
          <w:rFonts w:cs="Arial"/>
          <w:b w:val="0"/>
          <w:i w:val="0"/>
          <w:spacing w:val="0"/>
          <w:lang w:eastAsia="en-GB"/>
        </w:rPr>
        <w:t xml:space="preserve">communities </w:t>
      </w:r>
      <w:r w:rsidR="00ED3A7E" w:rsidRPr="003D4D59">
        <w:rPr>
          <w:rStyle w:val="BookTitle"/>
          <w:rFonts w:cs="Arial"/>
          <w:b w:val="0"/>
          <w:i w:val="0"/>
          <w:spacing w:val="0"/>
          <w:lang w:eastAsia="en-GB"/>
        </w:rPr>
        <w:t>more inclusive</w:t>
      </w:r>
      <w:r w:rsidR="00593DD1" w:rsidRPr="003D4D59">
        <w:rPr>
          <w:rStyle w:val="BookTitle"/>
          <w:rFonts w:cs="Arial"/>
          <w:b w:val="0"/>
          <w:i w:val="0"/>
          <w:spacing w:val="0"/>
          <w:lang w:eastAsia="en-GB"/>
        </w:rPr>
        <w:t xml:space="preserve"> in regional areas</w:t>
      </w:r>
      <w:r w:rsidR="00ED3A7E" w:rsidRPr="003D4D59">
        <w:rPr>
          <w:rStyle w:val="BookTitle"/>
          <w:rFonts w:cs="Arial"/>
          <w:b w:val="0"/>
          <w:i w:val="0"/>
          <w:spacing w:val="0"/>
          <w:lang w:eastAsia="en-GB"/>
        </w:rPr>
        <w:t>.</w:t>
      </w:r>
    </w:p>
    <w:p w14:paraId="7D641ADF" w14:textId="5DB53C60" w:rsidR="009A046C" w:rsidRPr="003D4D59" w:rsidRDefault="00F80BCD" w:rsidP="0080257F">
      <w:pPr>
        <w:pStyle w:val="NormalBody"/>
        <w:rPr>
          <w:lang w:eastAsia="en-GB"/>
        </w:rPr>
      </w:pPr>
      <w:r w:rsidRPr="003D4D59">
        <w:rPr>
          <w:rStyle w:val="BookTitle"/>
          <w:rFonts w:cs="Arial"/>
          <w:b w:val="0"/>
          <w:i w:val="0"/>
          <w:spacing w:val="0"/>
          <w:lang w:eastAsia="en-GB"/>
        </w:rPr>
        <w:t xml:space="preserve">Participants will be emailed a link to </w:t>
      </w:r>
      <w:r w:rsidR="006A08FD" w:rsidRPr="003D4D59">
        <w:rPr>
          <w:rStyle w:val="BookTitle"/>
          <w:rFonts w:cs="Arial"/>
          <w:b w:val="0"/>
          <w:i w:val="0"/>
          <w:spacing w:val="0"/>
          <w:lang w:eastAsia="en-GB"/>
        </w:rPr>
        <w:t xml:space="preserve">the </w:t>
      </w:r>
      <w:r w:rsidRPr="003D4D59">
        <w:rPr>
          <w:rStyle w:val="BookTitle"/>
          <w:rFonts w:cs="Arial"/>
          <w:b w:val="0"/>
          <w:i w:val="0"/>
          <w:spacing w:val="0"/>
          <w:lang w:eastAsia="en-GB"/>
        </w:rPr>
        <w:t>research finding updates as they become available on the project website and will be emailed a summary of findings once the project is finished.</w:t>
      </w:r>
    </w:p>
    <w:p w14:paraId="294DE32C" w14:textId="74F66C2C" w:rsidR="00136388" w:rsidRPr="003D4D59" w:rsidRDefault="00A54FD8" w:rsidP="009959D1">
      <w:pPr>
        <w:pStyle w:val="Heading2"/>
        <w:rPr>
          <w:caps/>
        </w:rPr>
      </w:pPr>
      <w:r w:rsidRPr="003D4D59">
        <w:t>What are the possible risks for me if I take part?</w:t>
      </w:r>
    </w:p>
    <w:p w14:paraId="2A7B2DE9" w14:textId="456E7AEB" w:rsidR="00A03ACC" w:rsidRPr="003D4D59" w:rsidRDefault="00A03ACC" w:rsidP="0080257F">
      <w:pPr>
        <w:pStyle w:val="NormalBody"/>
      </w:pPr>
      <w:r w:rsidRPr="003D4D59">
        <w:t xml:space="preserve">There are </w:t>
      </w:r>
      <w:r w:rsidR="003F64B2" w:rsidRPr="003D4D59">
        <w:t xml:space="preserve">some minimal </w:t>
      </w:r>
      <w:r w:rsidRPr="003D4D59">
        <w:t>risks associated with your participation in this research project</w:t>
      </w:r>
      <w:r w:rsidR="00FD007A" w:rsidRPr="003D4D59">
        <w:t>.</w:t>
      </w:r>
      <w:r w:rsidRPr="003D4D59">
        <w:t xml:space="preserve"> </w:t>
      </w:r>
    </w:p>
    <w:p w14:paraId="72FAA868" w14:textId="43D6CD93" w:rsidR="0099585F" w:rsidRPr="003D4D59" w:rsidRDefault="000141C1" w:rsidP="00C10925">
      <w:pPr>
        <w:pStyle w:val="NormalBody"/>
        <w:spacing w:after="100"/>
      </w:pPr>
      <w:r>
        <w:t>T</w:t>
      </w:r>
      <w:r w:rsidR="00A03ACC" w:rsidRPr="003D4D59">
        <w:t>his includes</w:t>
      </w:r>
      <w:r w:rsidR="003F64B2" w:rsidRPr="003D4D59">
        <w:t>:</w:t>
      </w:r>
    </w:p>
    <w:p w14:paraId="67524CDD" w14:textId="36148B30" w:rsidR="003D1971" w:rsidRPr="003D4D59" w:rsidRDefault="003D1971" w:rsidP="003D1971">
      <w:pPr>
        <w:pStyle w:val="NormalBody"/>
      </w:pPr>
      <w:r w:rsidRPr="003D4D59">
        <w:t>With</w:t>
      </w:r>
      <w:r w:rsidR="000141C1">
        <w:t xml:space="preserve"> group activities</w:t>
      </w:r>
      <w:r w:rsidRPr="003D4D59">
        <w:t xml:space="preserve">, there is the </w:t>
      </w:r>
      <w:r w:rsidRPr="003D4D59">
        <w:rPr>
          <w:b/>
          <w:bCs/>
        </w:rPr>
        <w:t xml:space="preserve">risk of social discomfort </w:t>
      </w:r>
      <w:r w:rsidRPr="003D4D59">
        <w:t>due to</w:t>
      </w:r>
      <w:r w:rsidRPr="003D4D59">
        <w:rPr>
          <w:b/>
          <w:bCs/>
        </w:rPr>
        <w:t xml:space="preserve"> </w:t>
      </w:r>
      <w:r w:rsidRPr="003D4D59">
        <w:t xml:space="preserve">sharing experiences with other people in a group. There is no requirement to share information you are not comfortable with. We ask you to only share what you are comfortable sharing. There is also no requirement to be in </w:t>
      </w:r>
      <w:r w:rsidR="00E53DFB" w:rsidRPr="003D4D59">
        <w:t>the</w:t>
      </w:r>
      <w:r w:rsidR="00FD4F4F">
        <w:t xml:space="preserve"> CoPP</w:t>
      </w:r>
      <w:r w:rsidRPr="003D4D59">
        <w:t xml:space="preserve">. </w:t>
      </w:r>
    </w:p>
    <w:p w14:paraId="3AD48A3A" w14:textId="6EB6A5D5" w:rsidR="003D1971" w:rsidRPr="003D4D59" w:rsidRDefault="003D1971" w:rsidP="003D1971">
      <w:pPr>
        <w:pStyle w:val="NormalBody"/>
      </w:pPr>
      <w:r w:rsidRPr="003D4D59">
        <w:t xml:space="preserve">If you do experience discomfort or distress as a result of your participation in the research you can contact </w:t>
      </w:r>
      <w:r w:rsidRPr="003D4D59">
        <w:rPr>
          <w:b/>
          <w:bCs/>
        </w:rPr>
        <w:t>Lifeline</w:t>
      </w:r>
      <w:r w:rsidRPr="003D4D59">
        <w:t xml:space="preserve"> who provides access to online, phone or face-to-face support, by calling </w:t>
      </w:r>
      <w:r w:rsidRPr="003D4D59">
        <w:rPr>
          <w:b/>
        </w:rPr>
        <w:t>13 11 14</w:t>
      </w:r>
      <w:r w:rsidRPr="003D4D59">
        <w:t xml:space="preserve"> for 24-hour telephone crisis support. </w:t>
      </w:r>
      <w:r w:rsidR="00244D78" w:rsidRPr="003D4D59">
        <w:t xml:space="preserve"> </w:t>
      </w:r>
      <w:r w:rsidRPr="003D4D59">
        <w:t xml:space="preserve">If you are a young people aged under 25, you can also call the </w:t>
      </w:r>
      <w:r w:rsidRPr="003D4D59">
        <w:rPr>
          <w:b/>
          <w:bCs/>
        </w:rPr>
        <w:t>Kids Helpline</w:t>
      </w:r>
      <w:r w:rsidRPr="003D4D59">
        <w:t xml:space="preserve"> on </w:t>
      </w:r>
      <w:r w:rsidRPr="003D4D59">
        <w:rPr>
          <w:b/>
        </w:rPr>
        <w:t>1800 551 800</w:t>
      </w:r>
      <w:r w:rsidRPr="003D4D59">
        <w:t>.</w:t>
      </w:r>
    </w:p>
    <w:p w14:paraId="532B29F4" w14:textId="77777777" w:rsidR="00A54FD8" w:rsidRPr="003D4D59" w:rsidRDefault="00A54FD8" w:rsidP="009959D1">
      <w:pPr>
        <w:pStyle w:val="Heading2"/>
        <w:rPr>
          <w:caps/>
        </w:rPr>
      </w:pPr>
      <w:r w:rsidRPr="003D4D59">
        <w:t>What about privacy and confidentiality</w:t>
      </w:r>
      <w:r w:rsidRPr="003D4D59">
        <w:rPr>
          <w:caps/>
        </w:rPr>
        <w:t>?</w:t>
      </w:r>
    </w:p>
    <w:p w14:paraId="039B03C0" w14:textId="27FA4FCD" w:rsidR="004B7422" w:rsidRPr="003D4D59" w:rsidRDefault="004B7422" w:rsidP="004B7422">
      <w:pPr>
        <w:pStyle w:val="NormalBody"/>
      </w:pPr>
      <w:r w:rsidRPr="003D4D59">
        <w:t>Your data will be stored in coded form without names or identifiable features. The recording will be transcribed further eliminating any identifying aspects.</w:t>
      </w:r>
      <w:r w:rsidR="00F975A3" w:rsidRPr="00F975A3">
        <w:t xml:space="preserve"> The audio recordings of the workshops will be destroyed, but the de-identified transcript will be stored securely as per the UTAS Management of research data policy.</w:t>
      </w:r>
    </w:p>
    <w:p w14:paraId="74EE7203" w14:textId="5870303B" w:rsidR="0090607F" w:rsidRDefault="0028425D" w:rsidP="0080257F">
      <w:pPr>
        <w:pStyle w:val="NormalBody"/>
      </w:pPr>
      <w:r w:rsidRPr="0028425D">
        <w:rPr>
          <w:i/>
          <w:iCs/>
        </w:rPr>
        <w:t>P</w:t>
      </w:r>
      <w:r w:rsidR="00F975A3" w:rsidRPr="0028425D">
        <w:rPr>
          <w:i/>
          <w:iCs/>
        </w:rPr>
        <w:t>ublished information</w:t>
      </w:r>
      <w:r w:rsidR="00FF50F8">
        <w:rPr>
          <w:i/>
          <w:iCs/>
        </w:rPr>
        <w:t xml:space="preserve">. </w:t>
      </w:r>
      <w:r w:rsidR="0090607F" w:rsidRPr="003D4D59">
        <w:t>Every effort will be made to ensure that the data you provide cannot be traced back to you in reports, publications</w:t>
      </w:r>
      <w:r w:rsidR="3505CC6A" w:rsidRPr="003D4D59">
        <w:t>,</w:t>
      </w:r>
      <w:r w:rsidR="0090607F" w:rsidRPr="003D4D59">
        <w:t xml:space="preserve">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only </w:t>
      </w:r>
      <w:r w:rsidR="00F90FB1" w:rsidRPr="003D4D59">
        <w:t xml:space="preserve">talk about </w:t>
      </w:r>
      <w:r w:rsidR="0090607F" w:rsidRPr="003D4D59">
        <w:t>what you are comfortable revealing.</w:t>
      </w:r>
    </w:p>
    <w:p w14:paraId="4F291CD2" w14:textId="0BD0EF22" w:rsidR="006C416A" w:rsidRPr="003D4D59" w:rsidRDefault="002A519D" w:rsidP="0080257F">
      <w:pPr>
        <w:pStyle w:val="NormalBody"/>
      </w:pPr>
      <w:r w:rsidRPr="002A519D">
        <w:rPr>
          <w:i/>
          <w:iCs/>
        </w:rPr>
        <w:t>Waiver of anonymity</w:t>
      </w:r>
      <w:r w:rsidR="00FF50F8">
        <w:rPr>
          <w:i/>
          <w:iCs/>
        </w:rPr>
        <w:t xml:space="preserve">. </w:t>
      </w:r>
      <w:r w:rsidR="00F54E50">
        <w:rPr>
          <w:i/>
          <w:iCs/>
        </w:rPr>
        <w:t xml:space="preserve"> </w:t>
      </w:r>
      <w:r w:rsidR="006C416A">
        <w:t xml:space="preserve">Given the co-creation </w:t>
      </w:r>
      <w:r w:rsidR="0028425D">
        <w:t>approach</w:t>
      </w:r>
      <w:r>
        <w:t>, CoP</w:t>
      </w:r>
      <w:r w:rsidR="00CD759E">
        <w:t>P</w:t>
      </w:r>
      <w:r>
        <w:t xml:space="preserve"> members will be given the option to w</w:t>
      </w:r>
      <w:r w:rsidR="006C416A">
        <w:t xml:space="preserve">aiver </w:t>
      </w:r>
      <w:r w:rsidR="00F54E50">
        <w:t xml:space="preserve">their </w:t>
      </w:r>
      <w:r w:rsidR="006C416A">
        <w:t>anonymity</w:t>
      </w:r>
      <w:r>
        <w:t xml:space="preserve"> using waiver consent form s</w:t>
      </w:r>
      <w:r w:rsidR="0028425D">
        <w:t xml:space="preserve">o they can be named </w:t>
      </w:r>
      <w:r>
        <w:t>/recognised as part of the co-created</w:t>
      </w:r>
      <w:r w:rsidR="00F54E50">
        <w:t xml:space="preserve"> process and</w:t>
      </w:r>
      <w:r>
        <w:t xml:space="preserve"> </w:t>
      </w:r>
      <w:r w:rsidR="0028425D">
        <w:t>resources</w:t>
      </w:r>
      <w:r>
        <w:t xml:space="preserve">. </w:t>
      </w:r>
    </w:p>
    <w:p w14:paraId="3667E7FC" w14:textId="61D0D8B0" w:rsidR="0090607F" w:rsidRDefault="0028425D" w:rsidP="0080257F">
      <w:pPr>
        <w:pStyle w:val="NormalBody"/>
      </w:pPr>
      <w:r w:rsidRPr="0028425D">
        <w:rPr>
          <w:b/>
          <w:bCs/>
          <w:i/>
          <w:iCs/>
        </w:rPr>
        <w:t>Future Use of Data</w:t>
      </w:r>
      <w:r w:rsidR="00B1676D">
        <w:rPr>
          <w:b/>
          <w:bCs/>
          <w:i/>
          <w:iCs/>
        </w:rPr>
        <w:t xml:space="preserve">. </w:t>
      </w:r>
      <w:r w:rsidR="0090607F" w:rsidRPr="003D4D59">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B41E2" w:rsidRPr="003D4D59">
        <w:t xml:space="preserve">This is called extended consent. </w:t>
      </w:r>
      <w:r w:rsidR="0090607F" w:rsidRPr="003D4D59">
        <w:t xml:space="preserve">Your consent form will be stored securely and destroyed after </w:t>
      </w:r>
      <w:r w:rsidR="00CA71C5" w:rsidRPr="003D4D59">
        <w:t>1</w:t>
      </w:r>
      <w:r w:rsidR="0090607F" w:rsidRPr="003D4D59">
        <w:t>5 years.</w:t>
      </w:r>
    </w:p>
    <w:p w14:paraId="0E29BF07" w14:textId="54F7955B" w:rsidR="00E955E2" w:rsidRPr="003D4D59" w:rsidRDefault="00A54FD8" w:rsidP="009959D1">
      <w:pPr>
        <w:pStyle w:val="Heading2"/>
      </w:pPr>
      <w:r w:rsidRPr="003D4D59">
        <w:t>How do I give my consent to participate</w:t>
      </w:r>
      <w:r w:rsidRPr="003D4D59">
        <w:rPr>
          <w:caps/>
        </w:rPr>
        <w:t>?</w:t>
      </w:r>
    </w:p>
    <w:p w14:paraId="54BAF85C" w14:textId="5EF62CF3" w:rsidR="00C71D5D" w:rsidRDefault="0024117D" w:rsidP="0024117D">
      <w:pPr>
        <w:pStyle w:val="NormalBody"/>
      </w:pPr>
      <w:r w:rsidRPr="003D4D59">
        <w:t xml:space="preserve">We invite you to </w:t>
      </w:r>
      <w:r w:rsidR="00E30D6D">
        <w:t xml:space="preserve">complete </w:t>
      </w:r>
      <w:r w:rsidR="00E30D6D" w:rsidRPr="00467BEF">
        <w:rPr>
          <w:b/>
          <w:bCs/>
        </w:rPr>
        <w:t xml:space="preserve">an </w:t>
      </w:r>
      <w:r w:rsidR="00C1102C" w:rsidRPr="00467BEF">
        <w:rPr>
          <w:b/>
          <w:bCs/>
        </w:rPr>
        <w:t xml:space="preserve">online </w:t>
      </w:r>
      <w:r w:rsidR="00E30D6D" w:rsidRPr="00467BEF">
        <w:rPr>
          <w:b/>
          <w:bCs/>
        </w:rPr>
        <w:t xml:space="preserve">expression of interest </w:t>
      </w:r>
      <w:r w:rsidR="00474B06">
        <w:rPr>
          <w:b/>
          <w:bCs/>
        </w:rPr>
        <w:t xml:space="preserve">(EOI) </w:t>
      </w:r>
      <w:r w:rsidR="00E30D6D" w:rsidRPr="00467BEF">
        <w:rPr>
          <w:b/>
          <w:bCs/>
        </w:rPr>
        <w:t xml:space="preserve">form </w:t>
      </w:r>
      <w:r w:rsidR="00C1102C" w:rsidRPr="00467BEF">
        <w:rPr>
          <w:b/>
          <w:bCs/>
        </w:rPr>
        <w:t xml:space="preserve">which includes </w:t>
      </w:r>
      <w:r w:rsidR="00CC21EC" w:rsidRPr="00467BEF">
        <w:rPr>
          <w:b/>
          <w:bCs/>
        </w:rPr>
        <w:t>consent</w:t>
      </w:r>
      <w:r w:rsidR="00CC21EC" w:rsidRPr="003D4D59">
        <w:t xml:space="preserve"> </w:t>
      </w:r>
      <w:r w:rsidR="00CC21EC">
        <w:t xml:space="preserve">- </w:t>
      </w:r>
      <w:r w:rsidRPr="003D4D59">
        <w:t>confirm</w:t>
      </w:r>
      <w:r w:rsidR="00CC21EC">
        <w:t>ing</w:t>
      </w:r>
      <w:r w:rsidRPr="003D4D59">
        <w:t xml:space="preserve"> your agreement to participate in this research</w:t>
      </w:r>
      <w:r w:rsidR="00C1538F">
        <w:t xml:space="preserve"> </w:t>
      </w:r>
      <w:r w:rsidR="00400B17">
        <w:t xml:space="preserve">and </w:t>
      </w:r>
      <w:r w:rsidR="00E44A89">
        <w:t xml:space="preserve">activities </w:t>
      </w:r>
      <w:r w:rsidR="00C1538F">
        <w:t>as described here</w:t>
      </w:r>
      <w:r w:rsidRPr="003D4D59">
        <w:t>.</w:t>
      </w:r>
      <w:r w:rsidR="008A5A09" w:rsidRPr="003D4D59">
        <w:t xml:space="preserve"> </w:t>
      </w:r>
      <w:r w:rsidR="005B1AE8" w:rsidRPr="003D4D59">
        <w:t xml:space="preserve"> </w:t>
      </w:r>
      <w:r w:rsidR="00DE0958">
        <w:t xml:space="preserve">This is to </w:t>
      </w:r>
      <w:r w:rsidR="00DE0958">
        <w:lastRenderedPageBreak/>
        <w:t>be submitted by closing date</w:t>
      </w:r>
      <w:r w:rsidR="00697540">
        <w:t xml:space="preserve"> </w:t>
      </w:r>
      <w:r w:rsidR="0096472D">
        <w:rPr>
          <w:b/>
          <w:bCs/>
        </w:rPr>
        <w:t>14</w:t>
      </w:r>
      <w:r w:rsidR="00883539" w:rsidRPr="00883539">
        <w:rPr>
          <w:b/>
          <w:bCs/>
        </w:rPr>
        <w:t xml:space="preserve"> April</w:t>
      </w:r>
      <w:r w:rsidR="00883539">
        <w:t xml:space="preserve"> </w:t>
      </w:r>
      <w:r w:rsidR="00697540" w:rsidRPr="00697540">
        <w:rPr>
          <w:b/>
          <w:bCs/>
        </w:rPr>
        <w:t>2023</w:t>
      </w:r>
      <w:r w:rsidR="00DE0958" w:rsidRPr="004E7741">
        <w:t>.</w:t>
      </w:r>
      <w:r w:rsidR="00746744" w:rsidRPr="00746744">
        <w:t xml:space="preserve"> We encourage you to ask any questions or speak to someone you know well before deciding to participate.  </w:t>
      </w:r>
    </w:p>
    <w:p w14:paraId="70C8C467" w14:textId="4D2C79DE" w:rsidR="0023016B" w:rsidRPr="0023016B" w:rsidRDefault="0023016B" w:rsidP="0023016B">
      <w:pPr>
        <w:pStyle w:val="NormalBody"/>
        <w:shd w:val="clear" w:color="auto" w:fill="D9D9D9" w:themeFill="background1" w:themeFillShade="D9"/>
        <w:rPr>
          <w:b/>
          <w:bCs/>
        </w:rPr>
      </w:pPr>
      <w:r>
        <w:rPr>
          <w:b/>
          <w:bCs/>
        </w:rPr>
        <w:t xml:space="preserve">The </w:t>
      </w:r>
      <w:r w:rsidRPr="0023016B">
        <w:rPr>
          <w:b/>
          <w:bCs/>
        </w:rPr>
        <w:t>EOI Selection</w:t>
      </w:r>
    </w:p>
    <w:p w14:paraId="2BE7EF97" w14:textId="6BFEB27D" w:rsidR="00012C5B" w:rsidRDefault="00CC21EC" w:rsidP="0024117D">
      <w:pPr>
        <w:pStyle w:val="NormalBody"/>
      </w:pPr>
      <w:r>
        <w:t>Once EOI</w:t>
      </w:r>
      <w:r w:rsidR="004D722F">
        <w:t>’s</w:t>
      </w:r>
      <w:r>
        <w:t xml:space="preserve"> are received they will be </w:t>
      </w:r>
      <w:r w:rsidR="00C1538F">
        <w:t>reviewed,</w:t>
      </w:r>
      <w:r>
        <w:t xml:space="preserve"> and </w:t>
      </w:r>
      <w:r w:rsidR="00012C5B">
        <w:t xml:space="preserve">eligible </w:t>
      </w:r>
      <w:r>
        <w:t xml:space="preserve">members selected. </w:t>
      </w:r>
    </w:p>
    <w:p w14:paraId="7488B9EE" w14:textId="1ED46BD5" w:rsidR="00DE0958" w:rsidRDefault="00746744" w:rsidP="0024117D">
      <w:pPr>
        <w:pStyle w:val="NormalBody"/>
      </w:pPr>
      <w:r>
        <w:t>I</w:t>
      </w:r>
      <w:r w:rsidR="00654481">
        <w:t>f</w:t>
      </w:r>
      <w:r>
        <w:t xml:space="preserve"> more than 1</w:t>
      </w:r>
      <w:r w:rsidR="007A7CA7">
        <w:t>0</w:t>
      </w:r>
      <w:r>
        <w:t xml:space="preserve"> EOI </w:t>
      </w:r>
      <w:r w:rsidR="00012C5B">
        <w:t xml:space="preserve">are </w:t>
      </w:r>
      <w:r w:rsidR="00654481">
        <w:t xml:space="preserve">received, the lead researcher will </w:t>
      </w:r>
      <w:r w:rsidR="00467BEF">
        <w:t>select</w:t>
      </w:r>
      <w:r w:rsidR="00654481">
        <w:t xml:space="preserve"> based </w:t>
      </w:r>
      <w:r w:rsidR="00BD30A3">
        <w:t>-</w:t>
      </w:r>
      <w:r w:rsidR="00467BEF">
        <w:t xml:space="preserve"> </w:t>
      </w:r>
      <w:r w:rsidR="00E44A89">
        <w:t>diversity, geographical</w:t>
      </w:r>
      <w:r w:rsidR="00BD30A3">
        <w:t xml:space="preserve"> area and</w:t>
      </w:r>
      <w:r w:rsidR="00467BEF">
        <w:t xml:space="preserve"> role.</w:t>
      </w:r>
    </w:p>
    <w:p w14:paraId="77B633ED" w14:textId="0687ECE8" w:rsidR="00CC21EC" w:rsidRPr="003D4D59" w:rsidRDefault="00467BEF" w:rsidP="0024117D">
      <w:pPr>
        <w:pStyle w:val="NormalBody"/>
      </w:pPr>
      <w:r>
        <w:t xml:space="preserve">All </w:t>
      </w:r>
      <w:r w:rsidR="00474B06">
        <w:t xml:space="preserve">people who submitted an </w:t>
      </w:r>
      <w:r w:rsidR="00BD30A3">
        <w:t xml:space="preserve">EOI </w:t>
      </w:r>
      <w:r>
        <w:t>will be advised of the outcome.</w:t>
      </w:r>
      <w:r w:rsidR="00BD30A3">
        <w:t xml:space="preserve"> </w:t>
      </w:r>
      <w:r w:rsidR="00C1538F">
        <w:t xml:space="preserve">Selected members will be </w:t>
      </w:r>
      <w:r w:rsidR="00DE0958">
        <w:t xml:space="preserve">emailed to advised and will be asked to reconfirm their consent </w:t>
      </w:r>
      <w:r w:rsidR="00746744">
        <w:t>to participate on selection.</w:t>
      </w:r>
    </w:p>
    <w:p w14:paraId="337DE01B" w14:textId="77777777" w:rsidR="00A54FD8" w:rsidRPr="003D4D59" w:rsidRDefault="00A54FD8" w:rsidP="009959D1">
      <w:pPr>
        <w:pStyle w:val="Heading2"/>
        <w:rPr>
          <w:caps/>
        </w:rPr>
      </w:pPr>
      <w:r w:rsidRPr="003D4D59">
        <w:t>What if I have questions about the research project</w:t>
      </w:r>
      <w:r w:rsidRPr="003D4D59">
        <w:rPr>
          <w:caps/>
        </w:rPr>
        <w:t>?</w:t>
      </w:r>
    </w:p>
    <w:p w14:paraId="67CD709F" w14:textId="77777777" w:rsidR="00945752" w:rsidRPr="003D4D59" w:rsidRDefault="00393030" w:rsidP="001020B9">
      <w:pPr>
        <w:pStyle w:val="NormalBody"/>
        <w:spacing w:after="0"/>
        <w:rPr>
          <w:rFonts w:cs="Calibri"/>
        </w:rPr>
      </w:pPr>
      <w:r w:rsidRPr="003D4D59">
        <w:t>I</w:t>
      </w:r>
      <w:r w:rsidRPr="003D4D59">
        <w:rPr>
          <w:rFonts w:cs="Calibri"/>
        </w:rPr>
        <w:t xml:space="preserve">f </w:t>
      </w:r>
      <w:r w:rsidR="00FB1AEC" w:rsidRPr="003D4D59">
        <w:rPr>
          <w:rFonts w:cs="Calibri"/>
        </w:rPr>
        <w:t xml:space="preserve">you </w:t>
      </w:r>
      <w:r w:rsidRPr="003D4D59">
        <w:rPr>
          <w:rFonts w:cs="Calibri"/>
        </w:rPr>
        <w:t xml:space="preserve">have any questions or require further </w:t>
      </w:r>
      <w:r w:rsidR="00A21666" w:rsidRPr="003D4D59">
        <w:rPr>
          <w:rFonts w:cs="Calibri"/>
        </w:rPr>
        <w:t>information,</w:t>
      </w:r>
      <w:r w:rsidRPr="003D4D59">
        <w:rPr>
          <w:rFonts w:cs="Calibri"/>
        </w:rPr>
        <w:t xml:space="preserve"> please contact</w:t>
      </w:r>
      <w:r w:rsidR="00BB695E" w:rsidRPr="003D4D59">
        <w:rPr>
          <w:rFonts w:cs="Calibri"/>
        </w:rPr>
        <w:t>:</w:t>
      </w:r>
    </w:p>
    <w:p w14:paraId="5E5F5CC0" w14:textId="77777777" w:rsidR="00EC7F39" w:rsidRDefault="00EC7F39" w:rsidP="00EC7F39">
      <w:pPr>
        <w:spacing w:after="0"/>
        <w:rPr>
          <w:rFonts w:cs="Calibri"/>
        </w:rPr>
      </w:pPr>
    </w:p>
    <w:p w14:paraId="6624D0EA" w14:textId="5775D453" w:rsidR="0039128C" w:rsidRPr="003D4D59" w:rsidRDefault="00CA71C5" w:rsidP="00EC7F39">
      <w:pPr>
        <w:spacing w:after="0"/>
      </w:pPr>
      <w:r w:rsidRPr="003D4D59">
        <w:rPr>
          <w:rFonts w:cs="Calibri"/>
        </w:rPr>
        <w:t xml:space="preserve">Dr </w:t>
      </w:r>
      <w:r w:rsidR="00CB0A36" w:rsidRPr="003D4D59">
        <w:rPr>
          <w:rFonts w:cs="Calibri"/>
        </w:rPr>
        <w:t>Lisa Stafford</w:t>
      </w:r>
      <w:r w:rsidR="0039128C" w:rsidRPr="003D4D59">
        <w:rPr>
          <w:rFonts w:cs="Calibri"/>
        </w:rPr>
        <w:t xml:space="preserve"> </w:t>
      </w:r>
      <w:r w:rsidR="0039128C" w:rsidRPr="003D4D59">
        <w:rPr>
          <w:rFonts w:cs="Calibri"/>
        </w:rPr>
        <w:tab/>
      </w:r>
      <w:r w:rsidR="0039128C" w:rsidRPr="003D4D59">
        <w:t xml:space="preserve">Email: </w:t>
      </w:r>
      <w:hyperlink r:id="rId15" w:history="1">
        <w:r w:rsidR="0039128C" w:rsidRPr="003D4D59">
          <w:rPr>
            <w:rStyle w:val="Hyperlink"/>
          </w:rPr>
          <w:t>lisa.stafford@utas.edu.au</w:t>
        </w:r>
      </w:hyperlink>
      <w:r w:rsidR="0039128C" w:rsidRPr="003D4D59">
        <w:tab/>
        <w:t>Phone: 03 6226 2143</w:t>
      </w:r>
    </w:p>
    <w:p w14:paraId="722B9158" w14:textId="77777777" w:rsidR="005B1AE8" w:rsidRPr="003D4D59" w:rsidRDefault="005B1AE8" w:rsidP="005B1AE8">
      <w:pPr>
        <w:pStyle w:val="NormalBody"/>
        <w:spacing w:after="0"/>
        <w:rPr>
          <w:rFonts w:cs="Calibri"/>
        </w:rPr>
      </w:pPr>
    </w:p>
    <w:p w14:paraId="0B184E47" w14:textId="1D4B709A" w:rsidR="00A54FD8" w:rsidRPr="003D4D59" w:rsidRDefault="00167CE0" w:rsidP="0039128C">
      <w:pPr>
        <w:pStyle w:val="NormalBody"/>
        <w:rPr>
          <w:rFonts w:cs="Calibri"/>
        </w:rPr>
      </w:pPr>
      <w:r w:rsidRPr="003D4D59">
        <w:rPr>
          <w:rFonts w:cs="Calibri"/>
        </w:rPr>
        <w:t>You can also find further information about the project at</w:t>
      </w:r>
      <w:r w:rsidR="00343103" w:rsidRPr="003D4D59">
        <w:rPr>
          <w:rFonts w:cs="Calibri"/>
        </w:rPr>
        <w:t xml:space="preserve"> </w:t>
      </w:r>
      <w:hyperlink r:id="rId16" w:tooltip="Planning Inclusive Communities Webpage." w:history="1">
        <w:r w:rsidR="00C10925" w:rsidRPr="003D4D59">
          <w:rPr>
            <w:rStyle w:val="Hyperlink"/>
            <w:rFonts w:cs="Calibri"/>
            <w:color w:val="4472C4" w:themeColor="accent1"/>
          </w:rPr>
          <w:t>https://www.planninginclusivecommunities.com/</w:t>
        </w:r>
      </w:hyperlink>
    </w:p>
    <w:p w14:paraId="3E7FAF71" w14:textId="77777777" w:rsidR="00A54FD8" w:rsidRPr="003D4D59" w:rsidRDefault="00A54FD8" w:rsidP="0080257F">
      <w:pPr>
        <w:pStyle w:val="Heading2"/>
        <w:rPr>
          <w:caps/>
        </w:rPr>
      </w:pPr>
      <w:r w:rsidRPr="003D4D59">
        <w:t>What if I have a concern or complaint regarding the conduct of the research project</w:t>
      </w:r>
      <w:r w:rsidRPr="003D4D59">
        <w:rPr>
          <w:caps/>
        </w:rPr>
        <w:t>?</w:t>
      </w:r>
    </w:p>
    <w:p w14:paraId="72D7FFCF" w14:textId="5099B728" w:rsidR="009A51C5" w:rsidRPr="003D4D59" w:rsidRDefault="008F5184" w:rsidP="0080257F">
      <w:pPr>
        <w:pStyle w:val="NormalBody"/>
      </w:pPr>
      <w:r w:rsidRPr="003D4D59">
        <w:t xml:space="preserve">UTAS </w:t>
      </w:r>
      <w:r w:rsidR="00EC7F39">
        <w:t xml:space="preserve">is </w:t>
      </w:r>
      <w:r w:rsidR="00A54FD8" w:rsidRPr="003D4D59">
        <w:t xml:space="preserve">committed to research integrity and the ethical conduct of research projects. </w:t>
      </w:r>
    </w:p>
    <w:p w14:paraId="7CD93B76" w14:textId="77BC5C6A" w:rsidR="00F74FE4" w:rsidRPr="003D4D59" w:rsidRDefault="00A54FD8" w:rsidP="0080257F">
      <w:pPr>
        <w:pStyle w:val="NormalBody"/>
      </w:pPr>
      <w:r w:rsidRPr="003D4D59">
        <w:t xml:space="preserve">If you wish to discuss the study with someone not directly involved, particularly in relation to matters concerning policies, information or complaints about the conduct of the study or your rights as a participant, you may contact </w:t>
      </w:r>
      <w:r w:rsidR="009A51C5" w:rsidRPr="003D4D59">
        <w:t xml:space="preserve">the Executive Officer of the HREC (Tasmania) Network on (03) 6226 6254 or email </w:t>
      </w:r>
      <w:hyperlink r:id="rId17" w:history="1">
        <w:r w:rsidR="00D97D56" w:rsidRPr="003D4D59">
          <w:rPr>
            <w:rStyle w:val="Hyperlink"/>
          </w:rPr>
          <w:t>human.ethics@utas.edu</w:t>
        </w:r>
      </w:hyperlink>
      <w:r w:rsidR="009A51C5" w:rsidRPr="003D4D59">
        <w:t xml:space="preserve">. The Executive Officer is the person nominated to receive complaints from research participants. You will need to quote </w:t>
      </w:r>
      <w:r w:rsidR="00AA0A41" w:rsidRPr="00AA0A41">
        <w:t xml:space="preserve">UTAS </w:t>
      </w:r>
      <w:r w:rsidR="00AA0A41">
        <w:t xml:space="preserve">Project </w:t>
      </w:r>
      <w:r w:rsidR="00AA0A41" w:rsidRPr="00AA0A41">
        <w:t>ID Number:</w:t>
      </w:r>
      <w:r w:rsidR="00B166F5" w:rsidRPr="00B166F5">
        <w:t xml:space="preserve"> 27599</w:t>
      </w:r>
      <w:r w:rsidR="00AA0A41" w:rsidRPr="00AA0A41">
        <w:t>.</w:t>
      </w:r>
    </w:p>
    <w:p w14:paraId="2A0B20E4" w14:textId="2CB44127" w:rsidR="005259CF" w:rsidRPr="003D4D59" w:rsidRDefault="005259CF" w:rsidP="005B1AE8">
      <w:pPr>
        <w:pStyle w:val="Heading2"/>
      </w:pPr>
      <w:r w:rsidRPr="003D4D59">
        <w:t xml:space="preserve">How to start </w:t>
      </w:r>
    </w:p>
    <w:p w14:paraId="344EDBC1" w14:textId="77777777" w:rsidR="00697540" w:rsidRDefault="00697540" w:rsidP="005259CF">
      <w:pPr>
        <w:pStyle w:val="NormalBody"/>
      </w:pPr>
    </w:p>
    <w:p w14:paraId="7A100E68" w14:textId="2D848E78" w:rsidR="00FE4C8A" w:rsidRDefault="005259CF" w:rsidP="005259CF">
      <w:pPr>
        <w:pStyle w:val="NormalBody"/>
      </w:pPr>
      <w:r w:rsidRPr="003D4D59">
        <w:t xml:space="preserve">You are asked to complete the </w:t>
      </w:r>
      <w:r w:rsidR="002B48BF" w:rsidRPr="003D4D59">
        <w:t xml:space="preserve">consent and </w:t>
      </w:r>
      <w:r w:rsidR="009A6D5E">
        <w:t xml:space="preserve">expression of interest </w:t>
      </w:r>
      <w:r w:rsidR="002B48BF" w:rsidRPr="003D4D59">
        <w:t>form</w:t>
      </w:r>
      <w:r w:rsidRPr="003D4D59">
        <w:t xml:space="preserve"> online </w:t>
      </w:r>
      <w:r w:rsidR="00697540" w:rsidRPr="00697540">
        <w:t xml:space="preserve">by </w:t>
      </w:r>
      <w:r w:rsidR="00DD3B71">
        <w:t>14 April</w:t>
      </w:r>
      <w:r w:rsidR="00697540" w:rsidRPr="00697540">
        <w:t xml:space="preserve"> 2023</w:t>
      </w:r>
      <w:r w:rsidR="00697540">
        <w:t xml:space="preserve"> </w:t>
      </w:r>
      <w:r w:rsidRPr="003D4D59">
        <w:t xml:space="preserve">using this link: </w:t>
      </w:r>
      <w:r w:rsidR="00054628">
        <w:rPr>
          <w:rStyle w:val="Strong"/>
          <w:rFonts w:ascii="Helvetica" w:hAnsi="Helvetica" w:cs="Helvetica"/>
          <w:color w:val="32363A"/>
          <w:shd w:val="clear" w:color="auto" w:fill="FFFFFF"/>
        </w:rPr>
        <w:t> </w:t>
      </w:r>
      <w:r w:rsidR="00594928">
        <w:t xml:space="preserve"> </w:t>
      </w:r>
      <w:hyperlink r:id="rId18" w:history="1">
        <w:r w:rsidR="00FE4C8A" w:rsidRPr="00D15BAD">
          <w:rPr>
            <w:rStyle w:val="Hyperlink"/>
          </w:rPr>
          <w:t>https://utas.qualtrics.com/jfe/form/SV_bwMzM1BKy6JvVvU</w:t>
        </w:r>
      </w:hyperlink>
    </w:p>
    <w:p w14:paraId="0F09A77A" w14:textId="450E2C35" w:rsidR="005259CF" w:rsidRDefault="005259CF" w:rsidP="00594928">
      <w:pPr>
        <w:pStyle w:val="NormalBody"/>
        <w:spacing w:after="0"/>
      </w:pPr>
      <w:r w:rsidRPr="003D4D59">
        <w:t xml:space="preserve">Or scan QR Code      </w:t>
      </w:r>
    </w:p>
    <w:p w14:paraId="2FE6EF59" w14:textId="1BC7AA86" w:rsidR="00594928" w:rsidRPr="003D4D59" w:rsidRDefault="00A83687" w:rsidP="00594928">
      <w:pPr>
        <w:pStyle w:val="NormalBody"/>
        <w:spacing w:after="0"/>
      </w:pPr>
      <w:r>
        <w:rPr>
          <w:noProof/>
        </w:rPr>
        <w:drawing>
          <wp:inline distT="0" distB="0" distL="0" distR="0" wp14:anchorId="55E593AC" wp14:editId="2250240A">
            <wp:extent cx="885092" cy="885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9364" cy="889364"/>
                    </a:xfrm>
                    <a:prstGeom prst="rect">
                      <a:avLst/>
                    </a:prstGeom>
                  </pic:spPr>
                </pic:pic>
              </a:graphicData>
            </a:graphic>
          </wp:inline>
        </w:drawing>
      </w:r>
    </w:p>
    <w:p w14:paraId="006AB590" w14:textId="688E45BB" w:rsidR="005259CF" w:rsidRDefault="005259CF" w:rsidP="00594928">
      <w:pPr>
        <w:pStyle w:val="NormalBody"/>
        <w:spacing w:after="0"/>
        <w:rPr>
          <w:rStyle w:val="Hyperlink"/>
          <w:iCs/>
        </w:rPr>
      </w:pPr>
      <w:r w:rsidRPr="003D4D59">
        <w:t xml:space="preserve">If you have any trouble accessing the link, please email: </w:t>
      </w:r>
      <w:hyperlink r:id="rId20" w:history="1">
        <w:r w:rsidR="004E7741" w:rsidRPr="00631A22">
          <w:rPr>
            <w:rStyle w:val="Hyperlink"/>
            <w:iCs/>
          </w:rPr>
          <w:t>inclusivecommunitites@gmail.com.au</w:t>
        </w:r>
      </w:hyperlink>
    </w:p>
    <w:p w14:paraId="533E388C" w14:textId="77777777" w:rsidR="00594928" w:rsidRPr="003D4D59" w:rsidRDefault="00594928" w:rsidP="00594928">
      <w:pPr>
        <w:pStyle w:val="NormalBody"/>
        <w:spacing w:after="0"/>
        <w:rPr>
          <w:iCs/>
          <w:u w:val="single"/>
        </w:rPr>
      </w:pPr>
    </w:p>
    <w:p w14:paraId="64FF5D0A" w14:textId="4E4B3820" w:rsidR="00CF1A0C" w:rsidRPr="003D4D59" w:rsidRDefault="00A54FD8" w:rsidP="002F1C38">
      <w:pPr>
        <w:pStyle w:val="Heading2"/>
        <w:rPr>
          <w:rFonts w:ascii="Segoe UI" w:hAnsi="Segoe UI" w:cs="Univers"/>
          <w:sz w:val="22"/>
          <w:szCs w:val="22"/>
        </w:rPr>
      </w:pPr>
      <w:r w:rsidRPr="003D4D59">
        <w:t>Thank you for helping with this research project.  Please keep this sheet for your information.</w:t>
      </w:r>
    </w:p>
    <w:sectPr w:rsidR="00CF1A0C" w:rsidRPr="003D4D59" w:rsidSect="00594928">
      <w:footerReference w:type="default" r:id="rId21"/>
      <w:footerReference w:type="first" r:id="rId22"/>
      <w:pgSz w:w="11907" w:h="16840" w:code="9"/>
      <w:pgMar w:top="616" w:right="992" w:bottom="567" w:left="1134" w:header="709" w:footer="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B89A" w14:textId="77777777" w:rsidR="0066544C" w:rsidRDefault="0066544C" w:rsidP="0080257F">
      <w:r>
        <w:separator/>
      </w:r>
    </w:p>
    <w:p w14:paraId="3F8EDDE9" w14:textId="77777777" w:rsidR="0066544C" w:rsidRDefault="0066544C" w:rsidP="0080257F"/>
  </w:endnote>
  <w:endnote w:type="continuationSeparator" w:id="0">
    <w:p w14:paraId="577E4D5A" w14:textId="77777777" w:rsidR="0066544C" w:rsidRDefault="0066544C" w:rsidP="0080257F">
      <w:r>
        <w:continuationSeparator/>
      </w:r>
    </w:p>
    <w:p w14:paraId="236A6BB6" w14:textId="77777777" w:rsidR="0066544C" w:rsidRDefault="0066544C"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10033"/>
      <w:docPartObj>
        <w:docPartGallery w:val="Page Numbers (Bottom of Page)"/>
        <w:docPartUnique/>
      </w:docPartObj>
    </w:sdtPr>
    <w:sdtEndPr/>
    <w:sdtContent>
      <w:sdt>
        <w:sdtPr>
          <w:id w:val="1967856367"/>
          <w:docPartObj>
            <w:docPartGallery w:val="Page Numbers (Top of Page)"/>
            <w:docPartUnique/>
          </w:docPartObj>
        </w:sdtPr>
        <w:sdtEndPr/>
        <w:sdtContent>
          <w:p w14:paraId="42548877" w14:textId="78C1F607" w:rsidR="00586F6A" w:rsidRDefault="00586F6A" w:rsidP="00401186">
            <w:pPr>
              <w:pStyle w:val="Footer"/>
              <w:ind w:left="3767" w:firstLine="4153"/>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596D28" w14:textId="0A5A0607" w:rsidR="00B36B3A" w:rsidRDefault="00B36B3A" w:rsidP="00C1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ECBC" w14:textId="77777777" w:rsidR="0066544C" w:rsidRDefault="0066544C" w:rsidP="0080257F">
      <w:r>
        <w:separator/>
      </w:r>
    </w:p>
    <w:p w14:paraId="1A209675" w14:textId="77777777" w:rsidR="0066544C" w:rsidRDefault="0066544C" w:rsidP="0080257F"/>
  </w:footnote>
  <w:footnote w:type="continuationSeparator" w:id="0">
    <w:p w14:paraId="6DA2AB18" w14:textId="77777777" w:rsidR="0066544C" w:rsidRDefault="0066544C" w:rsidP="0080257F">
      <w:r>
        <w:continuationSeparator/>
      </w:r>
    </w:p>
    <w:p w14:paraId="148AB839" w14:textId="77777777" w:rsidR="0066544C" w:rsidRDefault="0066544C"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98E"/>
    <w:multiLevelType w:val="hybridMultilevel"/>
    <w:tmpl w:val="C8D0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1AB5"/>
    <w:multiLevelType w:val="hybridMultilevel"/>
    <w:tmpl w:val="6F0809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A6213BC"/>
    <w:multiLevelType w:val="hybridMultilevel"/>
    <w:tmpl w:val="813A2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3C6364DC"/>
    <w:multiLevelType w:val="hybridMultilevel"/>
    <w:tmpl w:val="1E90EBA4"/>
    <w:lvl w:ilvl="0" w:tplc="743A5942">
      <w:start w:val="1"/>
      <w:numFmt w:val="bullet"/>
      <w:lvlText w:val=""/>
      <w:lvlJc w:val="left"/>
      <w:pPr>
        <w:ind w:left="720" w:hanging="360"/>
      </w:pPr>
      <w:rPr>
        <w:rFonts w:ascii="Symbol" w:hAnsi="Symbol" w:hint="default"/>
      </w:rPr>
    </w:lvl>
    <w:lvl w:ilvl="1" w:tplc="940AC33C">
      <w:start w:val="1"/>
      <w:numFmt w:val="bullet"/>
      <w:lvlText w:val="o"/>
      <w:lvlJc w:val="left"/>
      <w:pPr>
        <w:ind w:left="1440" w:hanging="360"/>
      </w:pPr>
      <w:rPr>
        <w:rFonts w:ascii="Courier New" w:hAnsi="Courier New" w:hint="default"/>
      </w:rPr>
    </w:lvl>
    <w:lvl w:ilvl="2" w:tplc="765659B2">
      <w:start w:val="1"/>
      <w:numFmt w:val="bullet"/>
      <w:lvlText w:val=""/>
      <w:lvlJc w:val="left"/>
      <w:pPr>
        <w:ind w:left="2160" w:hanging="360"/>
      </w:pPr>
      <w:rPr>
        <w:rFonts w:ascii="Wingdings" w:hAnsi="Wingdings" w:hint="default"/>
      </w:rPr>
    </w:lvl>
    <w:lvl w:ilvl="3" w:tplc="5584FCDA">
      <w:start w:val="1"/>
      <w:numFmt w:val="bullet"/>
      <w:lvlText w:val=""/>
      <w:lvlJc w:val="left"/>
      <w:pPr>
        <w:ind w:left="2880" w:hanging="360"/>
      </w:pPr>
      <w:rPr>
        <w:rFonts w:ascii="Symbol" w:hAnsi="Symbol" w:hint="default"/>
      </w:rPr>
    </w:lvl>
    <w:lvl w:ilvl="4" w:tplc="04FCBAB2">
      <w:start w:val="1"/>
      <w:numFmt w:val="bullet"/>
      <w:lvlText w:val="o"/>
      <w:lvlJc w:val="left"/>
      <w:pPr>
        <w:ind w:left="3600" w:hanging="360"/>
      </w:pPr>
      <w:rPr>
        <w:rFonts w:ascii="Courier New" w:hAnsi="Courier New" w:hint="default"/>
      </w:rPr>
    </w:lvl>
    <w:lvl w:ilvl="5" w:tplc="DAC2CB54">
      <w:start w:val="1"/>
      <w:numFmt w:val="bullet"/>
      <w:lvlText w:val=""/>
      <w:lvlJc w:val="left"/>
      <w:pPr>
        <w:ind w:left="4320" w:hanging="360"/>
      </w:pPr>
      <w:rPr>
        <w:rFonts w:ascii="Wingdings" w:hAnsi="Wingdings" w:hint="default"/>
      </w:rPr>
    </w:lvl>
    <w:lvl w:ilvl="6" w:tplc="E33E7498">
      <w:start w:val="1"/>
      <w:numFmt w:val="bullet"/>
      <w:lvlText w:val=""/>
      <w:lvlJc w:val="left"/>
      <w:pPr>
        <w:ind w:left="5040" w:hanging="360"/>
      </w:pPr>
      <w:rPr>
        <w:rFonts w:ascii="Symbol" w:hAnsi="Symbol" w:hint="default"/>
      </w:rPr>
    </w:lvl>
    <w:lvl w:ilvl="7" w:tplc="70F4E420">
      <w:start w:val="1"/>
      <w:numFmt w:val="bullet"/>
      <w:lvlText w:val="o"/>
      <w:lvlJc w:val="left"/>
      <w:pPr>
        <w:ind w:left="5760" w:hanging="360"/>
      </w:pPr>
      <w:rPr>
        <w:rFonts w:ascii="Courier New" w:hAnsi="Courier New" w:hint="default"/>
      </w:rPr>
    </w:lvl>
    <w:lvl w:ilvl="8" w:tplc="4F164FBE">
      <w:start w:val="1"/>
      <w:numFmt w:val="bullet"/>
      <w:lvlText w:val=""/>
      <w:lvlJc w:val="left"/>
      <w:pPr>
        <w:ind w:left="6480" w:hanging="360"/>
      </w:pPr>
      <w:rPr>
        <w:rFonts w:ascii="Wingdings" w:hAnsi="Wingdings" w:hint="default"/>
      </w:rPr>
    </w:lvl>
  </w:abstractNum>
  <w:abstractNum w:abstractNumId="12" w15:restartNumberingAfterBreak="0">
    <w:nsid w:val="432F12CE"/>
    <w:multiLevelType w:val="hybridMultilevel"/>
    <w:tmpl w:val="368A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E22C5"/>
    <w:multiLevelType w:val="hybridMultilevel"/>
    <w:tmpl w:val="2D04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E537C"/>
    <w:multiLevelType w:val="hybridMultilevel"/>
    <w:tmpl w:val="0082CA94"/>
    <w:lvl w:ilvl="0" w:tplc="D73A82E4">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27" w15:restartNumberingAfterBreak="0">
    <w:nsid w:val="6FB54058"/>
    <w:multiLevelType w:val="hybridMultilevel"/>
    <w:tmpl w:val="665EB0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9"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71D"/>
    <w:multiLevelType w:val="hybridMultilevel"/>
    <w:tmpl w:val="6FA20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16cid:durableId="1414429712">
    <w:abstractNumId w:val="11"/>
  </w:num>
  <w:num w:numId="2" w16cid:durableId="685863668">
    <w:abstractNumId w:val="26"/>
  </w:num>
  <w:num w:numId="3" w16cid:durableId="809055437">
    <w:abstractNumId w:val="20"/>
  </w:num>
  <w:num w:numId="4" w16cid:durableId="49966863">
    <w:abstractNumId w:val="23"/>
  </w:num>
  <w:num w:numId="5" w16cid:durableId="190148442">
    <w:abstractNumId w:val="32"/>
  </w:num>
  <w:num w:numId="6" w16cid:durableId="2071029071">
    <w:abstractNumId w:val="21"/>
  </w:num>
  <w:num w:numId="7" w16cid:durableId="1594318078">
    <w:abstractNumId w:val="7"/>
  </w:num>
  <w:num w:numId="8" w16cid:durableId="522597234">
    <w:abstractNumId w:val="3"/>
  </w:num>
  <w:num w:numId="9" w16cid:durableId="749236008">
    <w:abstractNumId w:val="10"/>
  </w:num>
  <w:num w:numId="10" w16cid:durableId="902642567">
    <w:abstractNumId w:val="24"/>
  </w:num>
  <w:num w:numId="11" w16cid:durableId="1231306438">
    <w:abstractNumId w:val="22"/>
  </w:num>
  <w:num w:numId="12" w16cid:durableId="1292859215">
    <w:abstractNumId w:val="14"/>
  </w:num>
  <w:num w:numId="13" w16cid:durableId="635842217">
    <w:abstractNumId w:val="25"/>
  </w:num>
  <w:num w:numId="14" w16cid:durableId="1303774514">
    <w:abstractNumId w:val="15"/>
  </w:num>
  <w:num w:numId="15" w16cid:durableId="32506014">
    <w:abstractNumId w:val="28"/>
  </w:num>
  <w:num w:numId="16" w16cid:durableId="1809273893">
    <w:abstractNumId w:val="29"/>
  </w:num>
  <w:num w:numId="17" w16cid:durableId="2101173525">
    <w:abstractNumId w:val="5"/>
  </w:num>
  <w:num w:numId="18" w16cid:durableId="2103993064">
    <w:abstractNumId w:val="13"/>
  </w:num>
  <w:num w:numId="19" w16cid:durableId="859777816">
    <w:abstractNumId w:val="8"/>
  </w:num>
  <w:num w:numId="20" w16cid:durableId="717585343">
    <w:abstractNumId w:val="4"/>
  </w:num>
  <w:num w:numId="21" w16cid:durableId="1996179552">
    <w:abstractNumId w:val="6"/>
  </w:num>
  <w:num w:numId="22" w16cid:durableId="1180849410">
    <w:abstractNumId w:val="18"/>
  </w:num>
  <w:num w:numId="23" w16cid:durableId="172840838">
    <w:abstractNumId w:val="9"/>
  </w:num>
  <w:num w:numId="24" w16cid:durableId="1393503817">
    <w:abstractNumId w:val="31"/>
  </w:num>
  <w:num w:numId="25" w16cid:durableId="1198742242">
    <w:abstractNumId w:val="19"/>
  </w:num>
  <w:num w:numId="26" w16cid:durableId="289015124">
    <w:abstractNumId w:val="0"/>
  </w:num>
  <w:num w:numId="27" w16cid:durableId="2029091424">
    <w:abstractNumId w:val="33"/>
  </w:num>
  <w:num w:numId="28" w16cid:durableId="113248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6051297">
    <w:abstractNumId w:val="1"/>
  </w:num>
  <w:num w:numId="30" w16cid:durableId="966592514">
    <w:abstractNumId w:val="12"/>
  </w:num>
  <w:num w:numId="31" w16cid:durableId="1260530051">
    <w:abstractNumId w:val="16"/>
  </w:num>
  <w:num w:numId="32" w16cid:durableId="104887436">
    <w:abstractNumId w:val="17"/>
  </w:num>
  <w:num w:numId="33" w16cid:durableId="569464743">
    <w:abstractNumId w:val="27"/>
  </w:num>
  <w:num w:numId="34" w16cid:durableId="1531338601">
    <w:abstractNumId w:val="2"/>
  </w:num>
  <w:num w:numId="35" w16cid:durableId="6703042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14C9"/>
    <w:rsid w:val="00001EC9"/>
    <w:rsid w:val="000028F2"/>
    <w:rsid w:val="000035FA"/>
    <w:rsid w:val="00003F7A"/>
    <w:rsid w:val="00004063"/>
    <w:rsid w:val="00004577"/>
    <w:rsid w:val="00007AA8"/>
    <w:rsid w:val="0001159A"/>
    <w:rsid w:val="00012004"/>
    <w:rsid w:val="00012393"/>
    <w:rsid w:val="00012C41"/>
    <w:rsid w:val="00012C5B"/>
    <w:rsid w:val="00012D41"/>
    <w:rsid w:val="000141C1"/>
    <w:rsid w:val="00014A53"/>
    <w:rsid w:val="000168BC"/>
    <w:rsid w:val="00016BD3"/>
    <w:rsid w:val="00017F65"/>
    <w:rsid w:val="000206D5"/>
    <w:rsid w:val="00020B8D"/>
    <w:rsid w:val="00026430"/>
    <w:rsid w:val="00030087"/>
    <w:rsid w:val="000300B8"/>
    <w:rsid w:val="00031034"/>
    <w:rsid w:val="00032BD9"/>
    <w:rsid w:val="00033513"/>
    <w:rsid w:val="00036C9E"/>
    <w:rsid w:val="000431FB"/>
    <w:rsid w:val="00043A93"/>
    <w:rsid w:val="000447A8"/>
    <w:rsid w:val="00044EEA"/>
    <w:rsid w:val="00045E4C"/>
    <w:rsid w:val="000530A4"/>
    <w:rsid w:val="00054628"/>
    <w:rsid w:val="00061547"/>
    <w:rsid w:val="00061D39"/>
    <w:rsid w:val="00063250"/>
    <w:rsid w:val="0006472E"/>
    <w:rsid w:val="00065272"/>
    <w:rsid w:val="0006539D"/>
    <w:rsid w:val="00067F18"/>
    <w:rsid w:val="00071147"/>
    <w:rsid w:val="00073034"/>
    <w:rsid w:val="00073DCD"/>
    <w:rsid w:val="000748F8"/>
    <w:rsid w:val="00076BC1"/>
    <w:rsid w:val="00082874"/>
    <w:rsid w:val="000840BD"/>
    <w:rsid w:val="00087A1F"/>
    <w:rsid w:val="000902CA"/>
    <w:rsid w:val="000904BA"/>
    <w:rsid w:val="000954A5"/>
    <w:rsid w:val="00096190"/>
    <w:rsid w:val="000972B8"/>
    <w:rsid w:val="000A13BC"/>
    <w:rsid w:val="000A24ED"/>
    <w:rsid w:val="000A488A"/>
    <w:rsid w:val="000A5427"/>
    <w:rsid w:val="000A6495"/>
    <w:rsid w:val="000A6680"/>
    <w:rsid w:val="000A707F"/>
    <w:rsid w:val="000B01A3"/>
    <w:rsid w:val="000B14AC"/>
    <w:rsid w:val="000B1628"/>
    <w:rsid w:val="000B20E2"/>
    <w:rsid w:val="000B217E"/>
    <w:rsid w:val="000B37CD"/>
    <w:rsid w:val="000B5271"/>
    <w:rsid w:val="000B5BD2"/>
    <w:rsid w:val="000B5FE9"/>
    <w:rsid w:val="000B7427"/>
    <w:rsid w:val="000C0F42"/>
    <w:rsid w:val="000C0FA9"/>
    <w:rsid w:val="000C2017"/>
    <w:rsid w:val="000C243F"/>
    <w:rsid w:val="000C3466"/>
    <w:rsid w:val="000C355D"/>
    <w:rsid w:val="000C36F6"/>
    <w:rsid w:val="000C697B"/>
    <w:rsid w:val="000C76B4"/>
    <w:rsid w:val="000C7BFF"/>
    <w:rsid w:val="000D1EDF"/>
    <w:rsid w:val="000D29A9"/>
    <w:rsid w:val="000D35FA"/>
    <w:rsid w:val="000D4E45"/>
    <w:rsid w:val="000D5B21"/>
    <w:rsid w:val="000E15E7"/>
    <w:rsid w:val="000E4463"/>
    <w:rsid w:val="000E510E"/>
    <w:rsid w:val="000E7A96"/>
    <w:rsid w:val="000E7C63"/>
    <w:rsid w:val="000E7ED8"/>
    <w:rsid w:val="000F0FA3"/>
    <w:rsid w:val="000F2488"/>
    <w:rsid w:val="000F289A"/>
    <w:rsid w:val="000F2DE5"/>
    <w:rsid w:val="000F452A"/>
    <w:rsid w:val="000F7673"/>
    <w:rsid w:val="00100770"/>
    <w:rsid w:val="001020B9"/>
    <w:rsid w:val="00102658"/>
    <w:rsid w:val="00112961"/>
    <w:rsid w:val="00113F81"/>
    <w:rsid w:val="001160E7"/>
    <w:rsid w:val="0012095B"/>
    <w:rsid w:val="001214C1"/>
    <w:rsid w:val="001219C0"/>
    <w:rsid w:val="001228B1"/>
    <w:rsid w:val="001248D4"/>
    <w:rsid w:val="00125643"/>
    <w:rsid w:val="00126A27"/>
    <w:rsid w:val="001271E1"/>
    <w:rsid w:val="00133025"/>
    <w:rsid w:val="00133C3D"/>
    <w:rsid w:val="00135AB9"/>
    <w:rsid w:val="00136388"/>
    <w:rsid w:val="00136DE6"/>
    <w:rsid w:val="00137410"/>
    <w:rsid w:val="00140B1D"/>
    <w:rsid w:val="001415ED"/>
    <w:rsid w:val="00143B22"/>
    <w:rsid w:val="00144383"/>
    <w:rsid w:val="00146F48"/>
    <w:rsid w:val="001473F3"/>
    <w:rsid w:val="00147EA7"/>
    <w:rsid w:val="00150D60"/>
    <w:rsid w:val="0015324F"/>
    <w:rsid w:val="00153DFD"/>
    <w:rsid w:val="001561D8"/>
    <w:rsid w:val="00156E95"/>
    <w:rsid w:val="00156F45"/>
    <w:rsid w:val="00157102"/>
    <w:rsid w:val="0016106A"/>
    <w:rsid w:val="001631F9"/>
    <w:rsid w:val="0016342F"/>
    <w:rsid w:val="00163A41"/>
    <w:rsid w:val="00163B24"/>
    <w:rsid w:val="00165144"/>
    <w:rsid w:val="0016543F"/>
    <w:rsid w:val="0016667E"/>
    <w:rsid w:val="00167CE0"/>
    <w:rsid w:val="00172DE0"/>
    <w:rsid w:val="00173C00"/>
    <w:rsid w:val="00174499"/>
    <w:rsid w:val="0017678F"/>
    <w:rsid w:val="001775F1"/>
    <w:rsid w:val="00177798"/>
    <w:rsid w:val="0017779E"/>
    <w:rsid w:val="001811E0"/>
    <w:rsid w:val="0018365A"/>
    <w:rsid w:val="0018405F"/>
    <w:rsid w:val="001849FE"/>
    <w:rsid w:val="0018687C"/>
    <w:rsid w:val="00187793"/>
    <w:rsid w:val="001926EF"/>
    <w:rsid w:val="0019301E"/>
    <w:rsid w:val="0019531F"/>
    <w:rsid w:val="00196100"/>
    <w:rsid w:val="00197BF2"/>
    <w:rsid w:val="001A0B92"/>
    <w:rsid w:val="001A224F"/>
    <w:rsid w:val="001A6C0F"/>
    <w:rsid w:val="001B0141"/>
    <w:rsid w:val="001B0838"/>
    <w:rsid w:val="001B0F02"/>
    <w:rsid w:val="001B38F0"/>
    <w:rsid w:val="001B3999"/>
    <w:rsid w:val="001B6388"/>
    <w:rsid w:val="001B66A3"/>
    <w:rsid w:val="001C013A"/>
    <w:rsid w:val="001C0ABE"/>
    <w:rsid w:val="001C0B67"/>
    <w:rsid w:val="001C1819"/>
    <w:rsid w:val="001C5644"/>
    <w:rsid w:val="001C5932"/>
    <w:rsid w:val="001D07A0"/>
    <w:rsid w:val="001D2951"/>
    <w:rsid w:val="001D44E6"/>
    <w:rsid w:val="001D4D5C"/>
    <w:rsid w:val="001D55EB"/>
    <w:rsid w:val="001D653C"/>
    <w:rsid w:val="001E065D"/>
    <w:rsid w:val="001E1BE0"/>
    <w:rsid w:val="001E3A23"/>
    <w:rsid w:val="001E590A"/>
    <w:rsid w:val="001E7EF0"/>
    <w:rsid w:val="001F74F0"/>
    <w:rsid w:val="00202859"/>
    <w:rsid w:val="00204705"/>
    <w:rsid w:val="00206928"/>
    <w:rsid w:val="0021028D"/>
    <w:rsid w:val="00213BFF"/>
    <w:rsid w:val="00215680"/>
    <w:rsid w:val="0021646F"/>
    <w:rsid w:val="00216AA0"/>
    <w:rsid w:val="002210C1"/>
    <w:rsid w:val="00222555"/>
    <w:rsid w:val="00222693"/>
    <w:rsid w:val="0022346D"/>
    <w:rsid w:val="00223FEA"/>
    <w:rsid w:val="00224224"/>
    <w:rsid w:val="002272FE"/>
    <w:rsid w:val="002300AA"/>
    <w:rsid w:val="0023016B"/>
    <w:rsid w:val="00230380"/>
    <w:rsid w:val="00231FD6"/>
    <w:rsid w:val="00233607"/>
    <w:rsid w:val="002339C7"/>
    <w:rsid w:val="00235D24"/>
    <w:rsid w:val="00240E39"/>
    <w:rsid w:val="0024117D"/>
    <w:rsid w:val="00242567"/>
    <w:rsid w:val="00244D78"/>
    <w:rsid w:val="00246695"/>
    <w:rsid w:val="00246D57"/>
    <w:rsid w:val="00247E1B"/>
    <w:rsid w:val="0025067A"/>
    <w:rsid w:val="00257074"/>
    <w:rsid w:val="00257DC1"/>
    <w:rsid w:val="002608D5"/>
    <w:rsid w:val="00260F92"/>
    <w:rsid w:val="002614B0"/>
    <w:rsid w:val="0026215A"/>
    <w:rsid w:val="00270D27"/>
    <w:rsid w:val="00273CEB"/>
    <w:rsid w:val="00277C9F"/>
    <w:rsid w:val="00281B99"/>
    <w:rsid w:val="00281CB4"/>
    <w:rsid w:val="0028425D"/>
    <w:rsid w:val="002856C7"/>
    <w:rsid w:val="00285F77"/>
    <w:rsid w:val="00286D07"/>
    <w:rsid w:val="002873DB"/>
    <w:rsid w:val="00290DF7"/>
    <w:rsid w:val="00295643"/>
    <w:rsid w:val="00296A4F"/>
    <w:rsid w:val="00296D7C"/>
    <w:rsid w:val="00296F82"/>
    <w:rsid w:val="002A03E7"/>
    <w:rsid w:val="002A1467"/>
    <w:rsid w:val="002A2F5B"/>
    <w:rsid w:val="002A3A86"/>
    <w:rsid w:val="002A41C5"/>
    <w:rsid w:val="002A4566"/>
    <w:rsid w:val="002A519D"/>
    <w:rsid w:val="002B094E"/>
    <w:rsid w:val="002B41E2"/>
    <w:rsid w:val="002B4478"/>
    <w:rsid w:val="002B48BF"/>
    <w:rsid w:val="002B4B6A"/>
    <w:rsid w:val="002B5C9E"/>
    <w:rsid w:val="002C07FB"/>
    <w:rsid w:val="002C327F"/>
    <w:rsid w:val="002C39F2"/>
    <w:rsid w:val="002D0C1E"/>
    <w:rsid w:val="002D2CA5"/>
    <w:rsid w:val="002E13DF"/>
    <w:rsid w:val="002E7638"/>
    <w:rsid w:val="002E7A03"/>
    <w:rsid w:val="002F0057"/>
    <w:rsid w:val="002F1C38"/>
    <w:rsid w:val="002F2AF9"/>
    <w:rsid w:val="002F4800"/>
    <w:rsid w:val="002F602A"/>
    <w:rsid w:val="00302171"/>
    <w:rsid w:val="00306CAA"/>
    <w:rsid w:val="00307AB2"/>
    <w:rsid w:val="00311E06"/>
    <w:rsid w:val="00311FDE"/>
    <w:rsid w:val="00312B5B"/>
    <w:rsid w:val="00312C91"/>
    <w:rsid w:val="0031373C"/>
    <w:rsid w:val="00313CA0"/>
    <w:rsid w:val="003140BA"/>
    <w:rsid w:val="00314CE4"/>
    <w:rsid w:val="00316091"/>
    <w:rsid w:val="00316D25"/>
    <w:rsid w:val="00316F1B"/>
    <w:rsid w:val="003177FC"/>
    <w:rsid w:val="00321C1F"/>
    <w:rsid w:val="00321FAB"/>
    <w:rsid w:val="00322BDD"/>
    <w:rsid w:val="00323150"/>
    <w:rsid w:val="003233B6"/>
    <w:rsid w:val="00324294"/>
    <w:rsid w:val="00324D54"/>
    <w:rsid w:val="00325917"/>
    <w:rsid w:val="003269E0"/>
    <w:rsid w:val="00330CEE"/>
    <w:rsid w:val="00335186"/>
    <w:rsid w:val="0033586A"/>
    <w:rsid w:val="00335C6F"/>
    <w:rsid w:val="00336246"/>
    <w:rsid w:val="003366FA"/>
    <w:rsid w:val="003369F7"/>
    <w:rsid w:val="00336A15"/>
    <w:rsid w:val="00337278"/>
    <w:rsid w:val="00337745"/>
    <w:rsid w:val="003379E2"/>
    <w:rsid w:val="00343103"/>
    <w:rsid w:val="00343320"/>
    <w:rsid w:val="00343BA5"/>
    <w:rsid w:val="003450F4"/>
    <w:rsid w:val="00346532"/>
    <w:rsid w:val="00347F71"/>
    <w:rsid w:val="003508EF"/>
    <w:rsid w:val="0035286C"/>
    <w:rsid w:val="003539CB"/>
    <w:rsid w:val="00356CC2"/>
    <w:rsid w:val="0036187F"/>
    <w:rsid w:val="003620C8"/>
    <w:rsid w:val="00363263"/>
    <w:rsid w:val="00363456"/>
    <w:rsid w:val="00367FA3"/>
    <w:rsid w:val="00371A0F"/>
    <w:rsid w:val="003724F9"/>
    <w:rsid w:val="003734BD"/>
    <w:rsid w:val="00373B6E"/>
    <w:rsid w:val="00376740"/>
    <w:rsid w:val="00376AC6"/>
    <w:rsid w:val="00377538"/>
    <w:rsid w:val="00377F30"/>
    <w:rsid w:val="003827DE"/>
    <w:rsid w:val="0039128C"/>
    <w:rsid w:val="00393030"/>
    <w:rsid w:val="0039488C"/>
    <w:rsid w:val="00395511"/>
    <w:rsid w:val="003A1E8A"/>
    <w:rsid w:val="003A4715"/>
    <w:rsid w:val="003B420D"/>
    <w:rsid w:val="003B4294"/>
    <w:rsid w:val="003B4EF9"/>
    <w:rsid w:val="003B4F78"/>
    <w:rsid w:val="003B7299"/>
    <w:rsid w:val="003C00B5"/>
    <w:rsid w:val="003C0656"/>
    <w:rsid w:val="003C1927"/>
    <w:rsid w:val="003C34F9"/>
    <w:rsid w:val="003C3E4A"/>
    <w:rsid w:val="003C5A8B"/>
    <w:rsid w:val="003C6D56"/>
    <w:rsid w:val="003C6EE6"/>
    <w:rsid w:val="003D0685"/>
    <w:rsid w:val="003D1971"/>
    <w:rsid w:val="003D264F"/>
    <w:rsid w:val="003D4645"/>
    <w:rsid w:val="003D4D59"/>
    <w:rsid w:val="003D4F9B"/>
    <w:rsid w:val="003D540D"/>
    <w:rsid w:val="003D66B6"/>
    <w:rsid w:val="003D6E74"/>
    <w:rsid w:val="003D7744"/>
    <w:rsid w:val="003E0D44"/>
    <w:rsid w:val="003E1EF6"/>
    <w:rsid w:val="003E362B"/>
    <w:rsid w:val="003E3A81"/>
    <w:rsid w:val="003E50C7"/>
    <w:rsid w:val="003E6121"/>
    <w:rsid w:val="003F091A"/>
    <w:rsid w:val="003F216F"/>
    <w:rsid w:val="003F2894"/>
    <w:rsid w:val="003F420D"/>
    <w:rsid w:val="003F64B2"/>
    <w:rsid w:val="00400B17"/>
    <w:rsid w:val="00401186"/>
    <w:rsid w:val="00401B37"/>
    <w:rsid w:val="00402967"/>
    <w:rsid w:val="00402CDB"/>
    <w:rsid w:val="004037CA"/>
    <w:rsid w:val="004078FF"/>
    <w:rsid w:val="00412BB5"/>
    <w:rsid w:val="00414EA2"/>
    <w:rsid w:val="00415E77"/>
    <w:rsid w:val="00416C4E"/>
    <w:rsid w:val="00420FDA"/>
    <w:rsid w:val="00423F58"/>
    <w:rsid w:val="00426E4A"/>
    <w:rsid w:val="00431864"/>
    <w:rsid w:val="004355C2"/>
    <w:rsid w:val="00436B1C"/>
    <w:rsid w:val="00437C6E"/>
    <w:rsid w:val="00437E29"/>
    <w:rsid w:val="00440783"/>
    <w:rsid w:val="00441DD3"/>
    <w:rsid w:val="00442592"/>
    <w:rsid w:val="00442767"/>
    <w:rsid w:val="0044284C"/>
    <w:rsid w:val="004432FA"/>
    <w:rsid w:val="00445B80"/>
    <w:rsid w:val="00445E6F"/>
    <w:rsid w:val="00446233"/>
    <w:rsid w:val="00446AAD"/>
    <w:rsid w:val="004507BF"/>
    <w:rsid w:val="00450D01"/>
    <w:rsid w:val="00450DAD"/>
    <w:rsid w:val="0045202F"/>
    <w:rsid w:val="004542F3"/>
    <w:rsid w:val="00455C40"/>
    <w:rsid w:val="00455E8D"/>
    <w:rsid w:val="0045632D"/>
    <w:rsid w:val="00456983"/>
    <w:rsid w:val="00457E40"/>
    <w:rsid w:val="00461A08"/>
    <w:rsid w:val="00463171"/>
    <w:rsid w:val="00465474"/>
    <w:rsid w:val="004664C9"/>
    <w:rsid w:val="00467BEF"/>
    <w:rsid w:val="0047085B"/>
    <w:rsid w:val="00471F86"/>
    <w:rsid w:val="00473BED"/>
    <w:rsid w:val="00474B06"/>
    <w:rsid w:val="004768F4"/>
    <w:rsid w:val="004769A4"/>
    <w:rsid w:val="0048047D"/>
    <w:rsid w:val="00480FC3"/>
    <w:rsid w:val="0048291F"/>
    <w:rsid w:val="004839E1"/>
    <w:rsid w:val="00486070"/>
    <w:rsid w:val="00491158"/>
    <w:rsid w:val="004917EB"/>
    <w:rsid w:val="0049191C"/>
    <w:rsid w:val="00495567"/>
    <w:rsid w:val="004964AD"/>
    <w:rsid w:val="004977F2"/>
    <w:rsid w:val="004A036C"/>
    <w:rsid w:val="004A0EA2"/>
    <w:rsid w:val="004A156B"/>
    <w:rsid w:val="004A1C1A"/>
    <w:rsid w:val="004A6606"/>
    <w:rsid w:val="004A7771"/>
    <w:rsid w:val="004A7CEA"/>
    <w:rsid w:val="004B09C2"/>
    <w:rsid w:val="004B1744"/>
    <w:rsid w:val="004B4335"/>
    <w:rsid w:val="004B7422"/>
    <w:rsid w:val="004B7915"/>
    <w:rsid w:val="004C4B24"/>
    <w:rsid w:val="004C5600"/>
    <w:rsid w:val="004D2733"/>
    <w:rsid w:val="004D358C"/>
    <w:rsid w:val="004D3C60"/>
    <w:rsid w:val="004D3ECA"/>
    <w:rsid w:val="004D673A"/>
    <w:rsid w:val="004D6D23"/>
    <w:rsid w:val="004D721F"/>
    <w:rsid w:val="004D722F"/>
    <w:rsid w:val="004E11FF"/>
    <w:rsid w:val="004E30CD"/>
    <w:rsid w:val="004E6678"/>
    <w:rsid w:val="004E7741"/>
    <w:rsid w:val="004F209B"/>
    <w:rsid w:val="004F2A88"/>
    <w:rsid w:val="0050076B"/>
    <w:rsid w:val="00503CB7"/>
    <w:rsid w:val="00504697"/>
    <w:rsid w:val="005062AA"/>
    <w:rsid w:val="005067B3"/>
    <w:rsid w:val="00510E01"/>
    <w:rsid w:val="00512203"/>
    <w:rsid w:val="005130F7"/>
    <w:rsid w:val="00516227"/>
    <w:rsid w:val="00522F65"/>
    <w:rsid w:val="005233C5"/>
    <w:rsid w:val="00523625"/>
    <w:rsid w:val="005238D8"/>
    <w:rsid w:val="0052419E"/>
    <w:rsid w:val="005259CF"/>
    <w:rsid w:val="0052716C"/>
    <w:rsid w:val="00530542"/>
    <w:rsid w:val="0053195A"/>
    <w:rsid w:val="00536EA6"/>
    <w:rsid w:val="00537751"/>
    <w:rsid w:val="00543223"/>
    <w:rsid w:val="0054402C"/>
    <w:rsid w:val="00545805"/>
    <w:rsid w:val="0055280E"/>
    <w:rsid w:val="00553D2E"/>
    <w:rsid w:val="005548A5"/>
    <w:rsid w:val="005570E4"/>
    <w:rsid w:val="0056284E"/>
    <w:rsid w:val="005643C0"/>
    <w:rsid w:val="00564881"/>
    <w:rsid w:val="00566614"/>
    <w:rsid w:val="00571A51"/>
    <w:rsid w:val="00571D2B"/>
    <w:rsid w:val="005751AC"/>
    <w:rsid w:val="00575FB3"/>
    <w:rsid w:val="005761A4"/>
    <w:rsid w:val="00582852"/>
    <w:rsid w:val="00582CAE"/>
    <w:rsid w:val="00584377"/>
    <w:rsid w:val="005844E7"/>
    <w:rsid w:val="00586F6A"/>
    <w:rsid w:val="00587DC3"/>
    <w:rsid w:val="0059110A"/>
    <w:rsid w:val="00591C9B"/>
    <w:rsid w:val="00593DD1"/>
    <w:rsid w:val="00593E9E"/>
    <w:rsid w:val="00594928"/>
    <w:rsid w:val="005957C9"/>
    <w:rsid w:val="00596840"/>
    <w:rsid w:val="005A47AF"/>
    <w:rsid w:val="005A4ABB"/>
    <w:rsid w:val="005A691D"/>
    <w:rsid w:val="005B09D0"/>
    <w:rsid w:val="005B1AE8"/>
    <w:rsid w:val="005B2284"/>
    <w:rsid w:val="005B3CD4"/>
    <w:rsid w:val="005B4343"/>
    <w:rsid w:val="005B6B99"/>
    <w:rsid w:val="005C0D23"/>
    <w:rsid w:val="005C1F0D"/>
    <w:rsid w:val="005C5475"/>
    <w:rsid w:val="005D4A85"/>
    <w:rsid w:val="005D5031"/>
    <w:rsid w:val="005D6425"/>
    <w:rsid w:val="005E0102"/>
    <w:rsid w:val="005E1A80"/>
    <w:rsid w:val="005E2815"/>
    <w:rsid w:val="005E39AC"/>
    <w:rsid w:val="005E4C50"/>
    <w:rsid w:val="005E50FC"/>
    <w:rsid w:val="005F1410"/>
    <w:rsid w:val="005F1483"/>
    <w:rsid w:val="005F2D4A"/>
    <w:rsid w:val="005F3208"/>
    <w:rsid w:val="005F3903"/>
    <w:rsid w:val="005F51DE"/>
    <w:rsid w:val="005F5614"/>
    <w:rsid w:val="005F5B05"/>
    <w:rsid w:val="005F5F3E"/>
    <w:rsid w:val="005F6491"/>
    <w:rsid w:val="006009B6"/>
    <w:rsid w:val="006014A8"/>
    <w:rsid w:val="00604225"/>
    <w:rsid w:val="006044B3"/>
    <w:rsid w:val="00604728"/>
    <w:rsid w:val="006050C4"/>
    <w:rsid w:val="006060A3"/>
    <w:rsid w:val="006106BA"/>
    <w:rsid w:val="0061098F"/>
    <w:rsid w:val="0061146D"/>
    <w:rsid w:val="0061174A"/>
    <w:rsid w:val="00616ED0"/>
    <w:rsid w:val="0062539F"/>
    <w:rsid w:val="00631335"/>
    <w:rsid w:val="00631CDC"/>
    <w:rsid w:val="006347AF"/>
    <w:rsid w:val="00634CA5"/>
    <w:rsid w:val="00640F18"/>
    <w:rsid w:val="00641906"/>
    <w:rsid w:val="0064326B"/>
    <w:rsid w:val="00652BF3"/>
    <w:rsid w:val="00653679"/>
    <w:rsid w:val="00653D70"/>
    <w:rsid w:val="00654374"/>
    <w:rsid w:val="00654481"/>
    <w:rsid w:val="0065746D"/>
    <w:rsid w:val="006576AD"/>
    <w:rsid w:val="00661968"/>
    <w:rsid w:val="0066309C"/>
    <w:rsid w:val="0066544C"/>
    <w:rsid w:val="00676A39"/>
    <w:rsid w:val="00680320"/>
    <w:rsid w:val="00680874"/>
    <w:rsid w:val="00680994"/>
    <w:rsid w:val="00681292"/>
    <w:rsid w:val="00685AA3"/>
    <w:rsid w:val="00685EA4"/>
    <w:rsid w:val="00686957"/>
    <w:rsid w:val="00687C3A"/>
    <w:rsid w:val="00687E39"/>
    <w:rsid w:val="00691A90"/>
    <w:rsid w:val="00693EF4"/>
    <w:rsid w:val="0069537D"/>
    <w:rsid w:val="00696C97"/>
    <w:rsid w:val="00697540"/>
    <w:rsid w:val="006A0836"/>
    <w:rsid w:val="006A08FD"/>
    <w:rsid w:val="006A1D21"/>
    <w:rsid w:val="006A288A"/>
    <w:rsid w:val="006A2F5E"/>
    <w:rsid w:val="006A4E63"/>
    <w:rsid w:val="006A60E3"/>
    <w:rsid w:val="006B07B1"/>
    <w:rsid w:val="006B3E1D"/>
    <w:rsid w:val="006B40E0"/>
    <w:rsid w:val="006B487A"/>
    <w:rsid w:val="006B59D8"/>
    <w:rsid w:val="006B5AAB"/>
    <w:rsid w:val="006C33DD"/>
    <w:rsid w:val="006C416A"/>
    <w:rsid w:val="006D0EF1"/>
    <w:rsid w:val="006D210E"/>
    <w:rsid w:val="006D4169"/>
    <w:rsid w:val="006D5C3F"/>
    <w:rsid w:val="006E060F"/>
    <w:rsid w:val="006E7D5C"/>
    <w:rsid w:val="006F59D0"/>
    <w:rsid w:val="006F5C95"/>
    <w:rsid w:val="007010E7"/>
    <w:rsid w:val="007062FC"/>
    <w:rsid w:val="0071066E"/>
    <w:rsid w:val="00710CEB"/>
    <w:rsid w:val="00711144"/>
    <w:rsid w:val="00712DC1"/>
    <w:rsid w:val="0071789B"/>
    <w:rsid w:val="00727314"/>
    <w:rsid w:val="00731766"/>
    <w:rsid w:val="00734BD4"/>
    <w:rsid w:val="00735F0E"/>
    <w:rsid w:val="00736248"/>
    <w:rsid w:val="00740771"/>
    <w:rsid w:val="007459DE"/>
    <w:rsid w:val="00746744"/>
    <w:rsid w:val="007476CA"/>
    <w:rsid w:val="007526F6"/>
    <w:rsid w:val="00752898"/>
    <w:rsid w:val="007534EC"/>
    <w:rsid w:val="007535C8"/>
    <w:rsid w:val="007543E8"/>
    <w:rsid w:val="007628F4"/>
    <w:rsid w:val="00763439"/>
    <w:rsid w:val="007635CD"/>
    <w:rsid w:val="007643C0"/>
    <w:rsid w:val="00766DF3"/>
    <w:rsid w:val="00766E83"/>
    <w:rsid w:val="0077136E"/>
    <w:rsid w:val="00771BE7"/>
    <w:rsid w:val="00773F19"/>
    <w:rsid w:val="007745C8"/>
    <w:rsid w:val="00780A5B"/>
    <w:rsid w:val="00784073"/>
    <w:rsid w:val="00784950"/>
    <w:rsid w:val="00785974"/>
    <w:rsid w:val="0078689A"/>
    <w:rsid w:val="00786DCB"/>
    <w:rsid w:val="007872A9"/>
    <w:rsid w:val="00787678"/>
    <w:rsid w:val="007929A1"/>
    <w:rsid w:val="00792FA0"/>
    <w:rsid w:val="00794831"/>
    <w:rsid w:val="007955D7"/>
    <w:rsid w:val="0079712B"/>
    <w:rsid w:val="00797B2D"/>
    <w:rsid w:val="007A5254"/>
    <w:rsid w:val="007A6F00"/>
    <w:rsid w:val="007A7CA7"/>
    <w:rsid w:val="007A7F77"/>
    <w:rsid w:val="007B3296"/>
    <w:rsid w:val="007B364A"/>
    <w:rsid w:val="007B6D56"/>
    <w:rsid w:val="007C05DF"/>
    <w:rsid w:val="007C1100"/>
    <w:rsid w:val="007C174D"/>
    <w:rsid w:val="007C17D1"/>
    <w:rsid w:val="007C4924"/>
    <w:rsid w:val="007C5CF6"/>
    <w:rsid w:val="007C683D"/>
    <w:rsid w:val="007C7790"/>
    <w:rsid w:val="007D09F6"/>
    <w:rsid w:val="007D22E4"/>
    <w:rsid w:val="007D3C96"/>
    <w:rsid w:val="007D43F9"/>
    <w:rsid w:val="007D5660"/>
    <w:rsid w:val="007D5F3F"/>
    <w:rsid w:val="007D6118"/>
    <w:rsid w:val="007D7D5A"/>
    <w:rsid w:val="007E1278"/>
    <w:rsid w:val="007E184C"/>
    <w:rsid w:val="007E30A1"/>
    <w:rsid w:val="007E3997"/>
    <w:rsid w:val="007E3BDB"/>
    <w:rsid w:val="007E403F"/>
    <w:rsid w:val="007E6B94"/>
    <w:rsid w:val="007E7272"/>
    <w:rsid w:val="007E7B80"/>
    <w:rsid w:val="007F048E"/>
    <w:rsid w:val="007F1DEC"/>
    <w:rsid w:val="007F23BC"/>
    <w:rsid w:val="007F2435"/>
    <w:rsid w:val="007F3191"/>
    <w:rsid w:val="007F3A39"/>
    <w:rsid w:val="007F4BDD"/>
    <w:rsid w:val="007F662E"/>
    <w:rsid w:val="007F7F91"/>
    <w:rsid w:val="0080257F"/>
    <w:rsid w:val="00805190"/>
    <w:rsid w:val="00810228"/>
    <w:rsid w:val="0081422D"/>
    <w:rsid w:val="00814F40"/>
    <w:rsid w:val="008177BD"/>
    <w:rsid w:val="00823046"/>
    <w:rsid w:val="00825FDE"/>
    <w:rsid w:val="00826773"/>
    <w:rsid w:val="00832456"/>
    <w:rsid w:val="00843B8A"/>
    <w:rsid w:val="00843CF5"/>
    <w:rsid w:val="00850067"/>
    <w:rsid w:val="008507D9"/>
    <w:rsid w:val="00853EE0"/>
    <w:rsid w:val="00854C1B"/>
    <w:rsid w:val="008576C0"/>
    <w:rsid w:val="00862A53"/>
    <w:rsid w:val="00865617"/>
    <w:rsid w:val="008657FE"/>
    <w:rsid w:val="008675DF"/>
    <w:rsid w:val="0087133B"/>
    <w:rsid w:val="00872F5E"/>
    <w:rsid w:val="0087305A"/>
    <w:rsid w:val="00873186"/>
    <w:rsid w:val="00874AAF"/>
    <w:rsid w:val="008810E8"/>
    <w:rsid w:val="00881DC7"/>
    <w:rsid w:val="00883539"/>
    <w:rsid w:val="008837FE"/>
    <w:rsid w:val="00884A3D"/>
    <w:rsid w:val="008871B4"/>
    <w:rsid w:val="00887AE9"/>
    <w:rsid w:val="00891678"/>
    <w:rsid w:val="00891EBE"/>
    <w:rsid w:val="00894F6E"/>
    <w:rsid w:val="008978E1"/>
    <w:rsid w:val="00897C3A"/>
    <w:rsid w:val="008A0633"/>
    <w:rsid w:val="008A0B84"/>
    <w:rsid w:val="008A149A"/>
    <w:rsid w:val="008A5A09"/>
    <w:rsid w:val="008A760C"/>
    <w:rsid w:val="008B018C"/>
    <w:rsid w:val="008B1275"/>
    <w:rsid w:val="008B3D43"/>
    <w:rsid w:val="008B795C"/>
    <w:rsid w:val="008C04B5"/>
    <w:rsid w:val="008C1AAA"/>
    <w:rsid w:val="008C2472"/>
    <w:rsid w:val="008C40CA"/>
    <w:rsid w:val="008C496E"/>
    <w:rsid w:val="008C6391"/>
    <w:rsid w:val="008C6653"/>
    <w:rsid w:val="008D5C25"/>
    <w:rsid w:val="008D74D1"/>
    <w:rsid w:val="008E0B61"/>
    <w:rsid w:val="008E1640"/>
    <w:rsid w:val="008E1E28"/>
    <w:rsid w:val="008E2AB0"/>
    <w:rsid w:val="008E43B8"/>
    <w:rsid w:val="008E531A"/>
    <w:rsid w:val="008E5D03"/>
    <w:rsid w:val="008E63F7"/>
    <w:rsid w:val="008F0156"/>
    <w:rsid w:val="008F1730"/>
    <w:rsid w:val="008F182C"/>
    <w:rsid w:val="008F35F5"/>
    <w:rsid w:val="008F4497"/>
    <w:rsid w:val="008F4B2A"/>
    <w:rsid w:val="008F5184"/>
    <w:rsid w:val="008F6977"/>
    <w:rsid w:val="009005A4"/>
    <w:rsid w:val="00903A7A"/>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636"/>
    <w:rsid w:val="00924725"/>
    <w:rsid w:val="00925343"/>
    <w:rsid w:val="0092756C"/>
    <w:rsid w:val="009311E3"/>
    <w:rsid w:val="009325C8"/>
    <w:rsid w:val="00932B3B"/>
    <w:rsid w:val="00934530"/>
    <w:rsid w:val="00936E8D"/>
    <w:rsid w:val="00937295"/>
    <w:rsid w:val="00940FDF"/>
    <w:rsid w:val="00941A0F"/>
    <w:rsid w:val="00943020"/>
    <w:rsid w:val="00945752"/>
    <w:rsid w:val="00950CC6"/>
    <w:rsid w:val="00952F35"/>
    <w:rsid w:val="00954BDF"/>
    <w:rsid w:val="00956935"/>
    <w:rsid w:val="00957A8B"/>
    <w:rsid w:val="00957E84"/>
    <w:rsid w:val="0096067B"/>
    <w:rsid w:val="009622A4"/>
    <w:rsid w:val="0096472D"/>
    <w:rsid w:val="00964AEE"/>
    <w:rsid w:val="00964CCD"/>
    <w:rsid w:val="00967AA9"/>
    <w:rsid w:val="00971C72"/>
    <w:rsid w:val="009723FB"/>
    <w:rsid w:val="009733F7"/>
    <w:rsid w:val="00976361"/>
    <w:rsid w:val="009773CF"/>
    <w:rsid w:val="00977904"/>
    <w:rsid w:val="00984ECA"/>
    <w:rsid w:val="009865E6"/>
    <w:rsid w:val="0099332D"/>
    <w:rsid w:val="0099585F"/>
    <w:rsid w:val="009959D1"/>
    <w:rsid w:val="009A046C"/>
    <w:rsid w:val="009A2171"/>
    <w:rsid w:val="009A22DF"/>
    <w:rsid w:val="009A2793"/>
    <w:rsid w:val="009A3739"/>
    <w:rsid w:val="009A4534"/>
    <w:rsid w:val="009A45A2"/>
    <w:rsid w:val="009A51C5"/>
    <w:rsid w:val="009A6D5E"/>
    <w:rsid w:val="009B2213"/>
    <w:rsid w:val="009B27FF"/>
    <w:rsid w:val="009B328C"/>
    <w:rsid w:val="009B6E59"/>
    <w:rsid w:val="009C07AE"/>
    <w:rsid w:val="009C1542"/>
    <w:rsid w:val="009C3F02"/>
    <w:rsid w:val="009C490F"/>
    <w:rsid w:val="009C6064"/>
    <w:rsid w:val="009C79E1"/>
    <w:rsid w:val="009D004A"/>
    <w:rsid w:val="009D35E2"/>
    <w:rsid w:val="009E63BD"/>
    <w:rsid w:val="009E6E35"/>
    <w:rsid w:val="009E79ED"/>
    <w:rsid w:val="00A005BD"/>
    <w:rsid w:val="00A007DC"/>
    <w:rsid w:val="00A01DB3"/>
    <w:rsid w:val="00A023AB"/>
    <w:rsid w:val="00A02870"/>
    <w:rsid w:val="00A03ACC"/>
    <w:rsid w:val="00A03F08"/>
    <w:rsid w:val="00A062D8"/>
    <w:rsid w:val="00A112EF"/>
    <w:rsid w:val="00A16968"/>
    <w:rsid w:val="00A174CF"/>
    <w:rsid w:val="00A211FE"/>
    <w:rsid w:val="00A21666"/>
    <w:rsid w:val="00A23D4F"/>
    <w:rsid w:val="00A252D2"/>
    <w:rsid w:val="00A25768"/>
    <w:rsid w:val="00A2711E"/>
    <w:rsid w:val="00A2768B"/>
    <w:rsid w:val="00A31EC7"/>
    <w:rsid w:val="00A32191"/>
    <w:rsid w:val="00A32AC1"/>
    <w:rsid w:val="00A3302F"/>
    <w:rsid w:val="00A35FF4"/>
    <w:rsid w:val="00A40037"/>
    <w:rsid w:val="00A4152F"/>
    <w:rsid w:val="00A427C7"/>
    <w:rsid w:val="00A439AA"/>
    <w:rsid w:val="00A47BF7"/>
    <w:rsid w:val="00A50DF9"/>
    <w:rsid w:val="00A5200A"/>
    <w:rsid w:val="00A537F9"/>
    <w:rsid w:val="00A54FD8"/>
    <w:rsid w:val="00A574E7"/>
    <w:rsid w:val="00A6364E"/>
    <w:rsid w:val="00A63F76"/>
    <w:rsid w:val="00A64C50"/>
    <w:rsid w:val="00A660DD"/>
    <w:rsid w:val="00A721C1"/>
    <w:rsid w:val="00A73114"/>
    <w:rsid w:val="00A73218"/>
    <w:rsid w:val="00A7481F"/>
    <w:rsid w:val="00A7558A"/>
    <w:rsid w:val="00A76A88"/>
    <w:rsid w:val="00A8060B"/>
    <w:rsid w:val="00A83687"/>
    <w:rsid w:val="00A84AB4"/>
    <w:rsid w:val="00A87868"/>
    <w:rsid w:val="00A91FAB"/>
    <w:rsid w:val="00A93EEB"/>
    <w:rsid w:val="00A95B11"/>
    <w:rsid w:val="00AA0A41"/>
    <w:rsid w:val="00AA2E33"/>
    <w:rsid w:val="00AA59B4"/>
    <w:rsid w:val="00AB2C0C"/>
    <w:rsid w:val="00AB4E10"/>
    <w:rsid w:val="00AC17A3"/>
    <w:rsid w:val="00AC409B"/>
    <w:rsid w:val="00AC6A16"/>
    <w:rsid w:val="00AD1241"/>
    <w:rsid w:val="00AD3E46"/>
    <w:rsid w:val="00AD61F2"/>
    <w:rsid w:val="00AD7371"/>
    <w:rsid w:val="00AD7915"/>
    <w:rsid w:val="00AD7D52"/>
    <w:rsid w:val="00AD7DE3"/>
    <w:rsid w:val="00AE117B"/>
    <w:rsid w:val="00AE18A2"/>
    <w:rsid w:val="00AE4317"/>
    <w:rsid w:val="00AE69B1"/>
    <w:rsid w:val="00AF025F"/>
    <w:rsid w:val="00AF2519"/>
    <w:rsid w:val="00AF3914"/>
    <w:rsid w:val="00AF3C36"/>
    <w:rsid w:val="00AF5433"/>
    <w:rsid w:val="00AF7EAB"/>
    <w:rsid w:val="00B04000"/>
    <w:rsid w:val="00B0649E"/>
    <w:rsid w:val="00B10605"/>
    <w:rsid w:val="00B12687"/>
    <w:rsid w:val="00B12DE3"/>
    <w:rsid w:val="00B133CA"/>
    <w:rsid w:val="00B135D1"/>
    <w:rsid w:val="00B144F5"/>
    <w:rsid w:val="00B150D0"/>
    <w:rsid w:val="00B15D9C"/>
    <w:rsid w:val="00B166F5"/>
    <w:rsid w:val="00B1676D"/>
    <w:rsid w:val="00B204F5"/>
    <w:rsid w:val="00B218E8"/>
    <w:rsid w:val="00B21F57"/>
    <w:rsid w:val="00B23E11"/>
    <w:rsid w:val="00B23ED0"/>
    <w:rsid w:val="00B259B1"/>
    <w:rsid w:val="00B25F08"/>
    <w:rsid w:val="00B267E1"/>
    <w:rsid w:val="00B27B53"/>
    <w:rsid w:val="00B3090B"/>
    <w:rsid w:val="00B35C5D"/>
    <w:rsid w:val="00B36B3A"/>
    <w:rsid w:val="00B3786D"/>
    <w:rsid w:val="00B424C7"/>
    <w:rsid w:val="00B435EA"/>
    <w:rsid w:val="00B444E4"/>
    <w:rsid w:val="00B5245B"/>
    <w:rsid w:val="00B54446"/>
    <w:rsid w:val="00B54D17"/>
    <w:rsid w:val="00B6115A"/>
    <w:rsid w:val="00B61C8A"/>
    <w:rsid w:val="00B72478"/>
    <w:rsid w:val="00B72798"/>
    <w:rsid w:val="00B74378"/>
    <w:rsid w:val="00B74F92"/>
    <w:rsid w:val="00B767BB"/>
    <w:rsid w:val="00B773E4"/>
    <w:rsid w:val="00B7775D"/>
    <w:rsid w:val="00B8174D"/>
    <w:rsid w:val="00B81F6E"/>
    <w:rsid w:val="00B869A5"/>
    <w:rsid w:val="00B869A9"/>
    <w:rsid w:val="00B86E2C"/>
    <w:rsid w:val="00B92BC3"/>
    <w:rsid w:val="00B93E86"/>
    <w:rsid w:val="00B94482"/>
    <w:rsid w:val="00B97D3B"/>
    <w:rsid w:val="00BA359D"/>
    <w:rsid w:val="00BA388E"/>
    <w:rsid w:val="00BA491E"/>
    <w:rsid w:val="00BA7030"/>
    <w:rsid w:val="00BA7069"/>
    <w:rsid w:val="00BA7C2F"/>
    <w:rsid w:val="00BB23F2"/>
    <w:rsid w:val="00BB3419"/>
    <w:rsid w:val="00BB3DCF"/>
    <w:rsid w:val="00BB4D3E"/>
    <w:rsid w:val="00BB695E"/>
    <w:rsid w:val="00BC0C2B"/>
    <w:rsid w:val="00BC21D0"/>
    <w:rsid w:val="00BC34BE"/>
    <w:rsid w:val="00BC413C"/>
    <w:rsid w:val="00BC4C89"/>
    <w:rsid w:val="00BC54AB"/>
    <w:rsid w:val="00BC561E"/>
    <w:rsid w:val="00BC5BB9"/>
    <w:rsid w:val="00BC6858"/>
    <w:rsid w:val="00BC6ADB"/>
    <w:rsid w:val="00BD0D46"/>
    <w:rsid w:val="00BD30A3"/>
    <w:rsid w:val="00BD420E"/>
    <w:rsid w:val="00BD6978"/>
    <w:rsid w:val="00BE0B89"/>
    <w:rsid w:val="00BE509D"/>
    <w:rsid w:val="00BF0A08"/>
    <w:rsid w:val="00BF0F32"/>
    <w:rsid w:val="00BF275B"/>
    <w:rsid w:val="00BF3DDF"/>
    <w:rsid w:val="00BF6115"/>
    <w:rsid w:val="00BF6A21"/>
    <w:rsid w:val="00BF7369"/>
    <w:rsid w:val="00C0071E"/>
    <w:rsid w:val="00C00C7D"/>
    <w:rsid w:val="00C01A69"/>
    <w:rsid w:val="00C02AC3"/>
    <w:rsid w:val="00C0372C"/>
    <w:rsid w:val="00C03DED"/>
    <w:rsid w:val="00C041A4"/>
    <w:rsid w:val="00C053E3"/>
    <w:rsid w:val="00C05F68"/>
    <w:rsid w:val="00C06E80"/>
    <w:rsid w:val="00C10925"/>
    <w:rsid w:val="00C10C5C"/>
    <w:rsid w:val="00C1102C"/>
    <w:rsid w:val="00C13677"/>
    <w:rsid w:val="00C141C2"/>
    <w:rsid w:val="00C14F65"/>
    <w:rsid w:val="00C1538F"/>
    <w:rsid w:val="00C162E3"/>
    <w:rsid w:val="00C20E7D"/>
    <w:rsid w:val="00C20F47"/>
    <w:rsid w:val="00C26C28"/>
    <w:rsid w:val="00C27159"/>
    <w:rsid w:val="00C30746"/>
    <w:rsid w:val="00C31991"/>
    <w:rsid w:val="00C32906"/>
    <w:rsid w:val="00C34F5A"/>
    <w:rsid w:val="00C35881"/>
    <w:rsid w:val="00C35C48"/>
    <w:rsid w:val="00C36C01"/>
    <w:rsid w:val="00C4212A"/>
    <w:rsid w:val="00C46100"/>
    <w:rsid w:val="00C4740B"/>
    <w:rsid w:val="00C51A01"/>
    <w:rsid w:val="00C51D9D"/>
    <w:rsid w:val="00C52CB3"/>
    <w:rsid w:val="00C54A27"/>
    <w:rsid w:val="00C55167"/>
    <w:rsid w:val="00C60888"/>
    <w:rsid w:val="00C63E00"/>
    <w:rsid w:val="00C64C3F"/>
    <w:rsid w:val="00C66E1A"/>
    <w:rsid w:val="00C66F35"/>
    <w:rsid w:val="00C67DA1"/>
    <w:rsid w:val="00C706D1"/>
    <w:rsid w:val="00C717FD"/>
    <w:rsid w:val="00C71B10"/>
    <w:rsid w:val="00C71D5D"/>
    <w:rsid w:val="00C72222"/>
    <w:rsid w:val="00C730F3"/>
    <w:rsid w:val="00C73DF2"/>
    <w:rsid w:val="00C74D88"/>
    <w:rsid w:val="00C82620"/>
    <w:rsid w:val="00C832DE"/>
    <w:rsid w:val="00C92D8D"/>
    <w:rsid w:val="00C95834"/>
    <w:rsid w:val="00C95DF2"/>
    <w:rsid w:val="00C97BFD"/>
    <w:rsid w:val="00C97FE0"/>
    <w:rsid w:val="00CA0AF1"/>
    <w:rsid w:val="00CA19C9"/>
    <w:rsid w:val="00CA4FEA"/>
    <w:rsid w:val="00CA7093"/>
    <w:rsid w:val="00CA71C5"/>
    <w:rsid w:val="00CB0A36"/>
    <w:rsid w:val="00CB24DE"/>
    <w:rsid w:val="00CB2FF0"/>
    <w:rsid w:val="00CB4463"/>
    <w:rsid w:val="00CB5E51"/>
    <w:rsid w:val="00CC1560"/>
    <w:rsid w:val="00CC1778"/>
    <w:rsid w:val="00CC1D76"/>
    <w:rsid w:val="00CC21EC"/>
    <w:rsid w:val="00CC26E1"/>
    <w:rsid w:val="00CC3271"/>
    <w:rsid w:val="00CC46E6"/>
    <w:rsid w:val="00CC7317"/>
    <w:rsid w:val="00CD0846"/>
    <w:rsid w:val="00CD11EB"/>
    <w:rsid w:val="00CD1EDC"/>
    <w:rsid w:val="00CD34F3"/>
    <w:rsid w:val="00CD3C42"/>
    <w:rsid w:val="00CD626F"/>
    <w:rsid w:val="00CD6F01"/>
    <w:rsid w:val="00CD759E"/>
    <w:rsid w:val="00CD7B55"/>
    <w:rsid w:val="00CE0796"/>
    <w:rsid w:val="00CE1771"/>
    <w:rsid w:val="00CE2035"/>
    <w:rsid w:val="00CE4C28"/>
    <w:rsid w:val="00CE561F"/>
    <w:rsid w:val="00CE6FF3"/>
    <w:rsid w:val="00CE7CE3"/>
    <w:rsid w:val="00CF0B33"/>
    <w:rsid w:val="00CF0BEF"/>
    <w:rsid w:val="00CF1044"/>
    <w:rsid w:val="00CF1A0C"/>
    <w:rsid w:val="00CF3530"/>
    <w:rsid w:val="00CF539F"/>
    <w:rsid w:val="00CF67FB"/>
    <w:rsid w:val="00CF6CA0"/>
    <w:rsid w:val="00D0094E"/>
    <w:rsid w:val="00D01C63"/>
    <w:rsid w:val="00D02B93"/>
    <w:rsid w:val="00D03CF1"/>
    <w:rsid w:val="00D0565F"/>
    <w:rsid w:val="00D0637F"/>
    <w:rsid w:val="00D064A4"/>
    <w:rsid w:val="00D079E0"/>
    <w:rsid w:val="00D115BE"/>
    <w:rsid w:val="00D131D4"/>
    <w:rsid w:val="00D236AE"/>
    <w:rsid w:val="00D23C0D"/>
    <w:rsid w:val="00D27837"/>
    <w:rsid w:val="00D30DD0"/>
    <w:rsid w:val="00D33D61"/>
    <w:rsid w:val="00D34F7B"/>
    <w:rsid w:val="00D35669"/>
    <w:rsid w:val="00D35D6E"/>
    <w:rsid w:val="00D360A6"/>
    <w:rsid w:val="00D40573"/>
    <w:rsid w:val="00D40D52"/>
    <w:rsid w:val="00D4219D"/>
    <w:rsid w:val="00D4273C"/>
    <w:rsid w:val="00D43211"/>
    <w:rsid w:val="00D43938"/>
    <w:rsid w:val="00D45403"/>
    <w:rsid w:val="00D5198C"/>
    <w:rsid w:val="00D51BA9"/>
    <w:rsid w:val="00D51BFD"/>
    <w:rsid w:val="00D54149"/>
    <w:rsid w:val="00D55357"/>
    <w:rsid w:val="00D56B04"/>
    <w:rsid w:val="00D56EB9"/>
    <w:rsid w:val="00D6423D"/>
    <w:rsid w:val="00D64465"/>
    <w:rsid w:val="00D7038B"/>
    <w:rsid w:val="00D70643"/>
    <w:rsid w:val="00D70A73"/>
    <w:rsid w:val="00D7240E"/>
    <w:rsid w:val="00D76C03"/>
    <w:rsid w:val="00D81159"/>
    <w:rsid w:val="00D81ABA"/>
    <w:rsid w:val="00D81B05"/>
    <w:rsid w:val="00D82FE6"/>
    <w:rsid w:val="00D8425A"/>
    <w:rsid w:val="00D85381"/>
    <w:rsid w:val="00D85A4A"/>
    <w:rsid w:val="00D85DEC"/>
    <w:rsid w:val="00D93CC5"/>
    <w:rsid w:val="00D94590"/>
    <w:rsid w:val="00D97D56"/>
    <w:rsid w:val="00DA085C"/>
    <w:rsid w:val="00DA0D1F"/>
    <w:rsid w:val="00DA1BFE"/>
    <w:rsid w:val="00DA2EFE"/>
    <w:rsid w:val="00DA35FB"/>
    <w:rsid w:val="00DA65D5"/>
    <w:rsid w:val="00DA7601"/>
    <w:rsid w:val="00DA7E5A"/>
    <w:rsid w:val="00DB18D1"/>
    <w:rsid w:val="00DB3DDA"/>
    <w:rsid w:val="00DB3F35"/>
    <w:rsid w:val="00DB40C4"/>
    <w:rsid w:val="00DB495D"/>
    <w:rsid w:val="00DC0E4F"/>
    <w:rsid w:val="00DC40A4"/>
    <w:rsid w:val="00DC4A93"/>
    <w:rsid w:val="00DC54F4"/>
    <w:rsid w:val="00DC6BFA"/>
    <w:rsid w:val="00DC6F25"/>
    <w:rsid w:val="00DC7168"/>
    <w:rsid w:val="00DC77B5"/>
    <w:rsid w:val="00DD102E"/>
    <w:rsid w:val="00DD2CA2"/>
    <w:rsid w:val="00DD3616"/>
    <w:rsid w:val="00DD3B71"/>
    <w:rsid w:val="00DD4D70"/>
    <w:rsid w:val="00DD5B11"/>
    <w:rsid w:val="00DD7936"/>
    <w:rsid w:val="00DD7A4F"/>
    <w:rsid w:val="00DE068B"/>
    <w:rsid w:val="00DE0958"/>
    <w:rsid w:val="00DE0F22"/>
    <w:rsid w:val="00DE4742"/>
    <w:rsid w:val="00DE495F"/>
    <w:rsid w:val="00DE7684"/>
    <w:rsid w:val="00DF45F0"/>
    <w:rsid w:val="00DF52DC"/>
    <w:rsid w:val="00E0223A"/>
    <w:rsid w:val="00E02CEF"/>
    <w:rsid w:val="00E07710"/>
    <w:rsid w:val="00E07739"/>
    <w:rsid w:val="00E1056C"/>
    <w:rsid w:val="00E10CA6"/>
    <w:rsid w:val="00E1351E"/>
    <w:rsid w:val="00E13E0A"/>
    <w:rsid w:val="00E167AC"/>
    <w:rsid w:val="00E16AE5"/>
    <w:rsid w:val="00E17CF1"/>
    <w:rsid w:val="00E211BF"/>
    <w:rsid w:val="00E215FD"/>
    <w:rsid w:val="00E22C7B"/>
    <w:rsid w:val="00E24D0F"/>
    <w:rsid w:val="00E25D2B"/>
    <w:rsid w:val="00E26B70"/>
    <w:rsid w:val="00E30D6D"/>
    <w:rsid w:val="00E3118E"/>
    <w:rsid w:val="00E3377A"/>
    <w:rsid w:val="00E36DC2"/>
    <w:rsid w:val="00E373BF"/>
    <w:rsid w:val="00E37753"/>
    <w:rsid w:val="00E37843"/>
    <w:rsid w:val="00E41001"/>
    <w:rsid w:val="00E41DC6"/>
    <w:rsid w:val="00E4210F"/>
    <w:rsid w:val="00E42575"/>
    <w:rsid w:val="00E43C72"/>
    <w:rsid w:val="00E44A89"/>
    <w:rsid w:val="00E50180"/>
    <w:rsid w:val="00E51221"/>
    <w:rsid w:val="00E53DFB"/>
    <w:rsid w:val="00E55063"/>
    <w:rsid w:val="00E55E44"/>
    <w:rsid w:val="00E56053"/>
    <w:rsid w:val="00E5605F"/>
    <w:rsid w:val="00E61C91"/>
    <w:rsid w:val="00E6452D"/>
    <w:rsid w:val="00E72550"/>
    <w:rsid w:val="00E73E8E"/>
    <w:rsid w:val="00E77990"/>
    <w:rsid w:val="00E82552"/>
    <w:rsid w:val="00E82CDF"/>
    <w:rsid w:val="00E847EE"/>
    <w:rsid w:val="00E84BE0"/>
    <w:rsid w:val="00E85977"/>
    <w:rsid w:val="00E860B4"/>
    <w:rsid w:val="00E87F9D"/>
    <w:rsid w:val="00E90DBD"/>
    <w:rsid w:val="00E955E2"/>
    <w:rsid w:val="00E95C19"/>
    <w:rsid w:val="00E97F4D"/>
    <w:rsid w:val="00EB06C0"/>
    <w:rsid w:val="00EB1388"/>
    <w:rsid w:val="00EB1899"/>
    <w:rsid w:val="00EB1C24"/>
    <w:rsid w:val="00EB2BC7"/>
    <w:rsid w:val="00EB3C11"/>
    <w:rsid w:val="00EB5A4E"/>
    <w:rsid w:val="00EB7844"/>
    <w:rsid w:val="00EB7E17"/>
    <w:rsid w:val="00EC0BB5"/>
    <w:rsid w:val="00EC2BF4"/>
    <w:rsid w:val="00EC3D3A"/>
    <w:rsid w:val="00EC48C8"/>
    <w:rsid w:val="00EC5875"/>
    <w:rsid w:val="00EC68C0"/>
    <w:rsid w:val="00EC71D7"/>
    <w:rsid w:val="00EC7438"/>
    <w:rsid w:val="00EC7F39"/>
    <w:rsid w:val="00ED326A"/>
    <w:rsid w:val="00ED357C"/>
    <w:rsid w:val="00ED3A7E"/>
    <w:rsid w:val="00ED676A"/>
    <w:rsid w:val="00EE0E00"/>
    <w:rsid w:val="00EE1251"/>
    <w:rsid w:val="00EE22DD"/>
    <w:rsid w:val="00EE2DC4"/>
    <w:rsid w:val="00EE54BE"/>
    <w:rsid w:val="00EE79FE"/>
    <w:rsid w:val="00EF04A8"/>
    <w:rsid w:val="00EF14D9"/>
    <w:rsid w:val="00EF1CC6"/>
    <w:rsid w:val="00EF4D8A"/>
    <w:rsid w:val="00F0085F"/>
    <w:rsid w:val="00F00DBC"/>
    <w:rsid w:val="00F01A5C"/>
    <w:rsid w:val="00F0261B"/>
    <w:rsid w:val="00F0283B"/>
    <w:rsid w:val="00F10871"/>
    <w:rsid w:val="00F1293D"/>
    <w:rsid w:val="00F213B8"/>
    <w:rsid w:val="00F23242"/>
    <w:rsid w:val="00F23391"/>
    <w:rsid w:val="00F234D9"/>
    <w:rsid w:val="00F24CDC"/>
    <w:rsid w:val="00F25977"/>
    <w:rsid w:val="00F25DC0"/>
    <w:rsid w:val="00F33FBF"/>
    <w:rsid w:val="00F34143"/>
    <w:rsid w:val="00F34861"/>
    <w:rsid w:val="00F35766"/>
    <w:rsid w:val="00F360C2"/>
    <w:rsid w:val="00F415C8"/>
    <w:rsid w:val="00F42665"/>
    <w:rsid w:val="00F43982"/>
    <w:rsid w:val="00F43E11"/>
    <w:rsid w:val="00F44F37"/>
    <w:rsid w:val="00F537F1"/>
    <w:rsid w:val="00F54E50"/>
    <w:rsid w:val="00F54EE3"/>
    <w:rsid w:val="00F6375A"/>
    <w:rsid w:val="00F705D0"/>
    <w:rsid w:val="00F70D18"/>
    <w:rsid w:val="00F747A9"/>
    <w:rsid w:val="00F74FE4"/>
    <w:rsid w:val="00F76EF3"/>
    <w:rsid w:val="00F80BCD"/>
    <w:rsid w:val="00F80F31"/>
    <w:rsid w:val="00F81DC2"/>
    <w:rsid w:val="00F83ABA"/>
    <w:rsid w:val="00F84183"/>
    <w:rsid w:val="00F851AC"/>
    <w:rsid w:val="00F85F3A"/>
    <w:rsid w:val="00F90FB1"/>
    <w:rsid w:val="00F9107E"/>
    <w:rsid w:val="00F924B0"/>
    <w:rsid w:val="00F931AE"/>
    <w:rsid w:val="00F951F6"/>
    <w:rsid w:val="00F9564B"/>
    <w:rsid w:val="00F97072"/>
    <w:rsid w:val="00F975A3"/>
    <w:rsid w:val="00FA00F1"/>
    <w:rsid w:val="00FA087B"/>
    <w:rsid w:val="00FA127F"/>
    <w:rsid w:val="00FA1B2D"/>
    <w:rsid w:val="00FA2026"/>
    <w:rsid w:val="00FA236E"/>
    <w:rsid w:val="00FB1AEC"/>
    <w:rsid w:val="00FB2BB8"/>
    <w:rsid w:val="00FB320F"/>
    <w:rsid w:val="00FC04A2"/>
    <w:rsid w:val="00FC11EE"/>
    <w:rsid w:val="00FC392B"/>
    <w:rsid w:val="00FC6B10"/>
    <w:rsid w:val="00FC7546"/>
    <w:rsid w:val="00FD007A"/>
    <w:rsid w:val="00FD1204"/>
    <w:rsid w:val="00FD1653"/>
    <w:rsid w:val="00FD27BF"/>
    <w:rsid w:val="00FD4942"/>
    <w:rsid w:val="00FD4F4F"/>
    <w:rsid w:val="00FD668E"/>
    <w:rsid w:val="00FD75A6"/>
    <w:rsid w:val="00FD79B2"/>
    <w:rsid w:val="00FE0E63"/>
    <w:rsid w:val="00FE1CE7"/>
    <w:rsid w:val="00FE30BE"/>
    <w:rsid w:val="00FE3FEC"/>
    <w:rsid w:val="00FE4C8A"/>
    <w:rsid w:val="00FE55F9"/>
    <w:rsid w:val="00FE7E82"/>
    <w:rsid w:val="00FF086E"/>
    <w:rsid w:val="00FF3170"/>
    <w:rsid w:val="00FF37A7"/>
    <w:rsid w:val="00FF50F8"/>
    <w:rsid w:val="00FF7C57"/>
    <w:rsid w:val="0899E7B6"/>
    <w:rsid w:val="0A510284"/>
    <w:rsid w:val="12A3CDB0"/>
    <w:rsid w:val="1773258F"/>
    <w:rsid w:val="17B37C71"/>
    <w:rsid w:val="1F1F734B"/>
    <w:rsid w:val="1FF9E79A"/>
    <w:rsid w:val="242DBD04"/>
    <w:rsid w:val="2547157A"/>
    <w:rsid w:val="279A6316"/>
    <w:rsid w:val="3505CC6A"/>
    <w:rsid w:val="35B4B103"/>
    <w:rsid w:val="3A7ABDC3"/>
    <w:rsid w:val="3ABEEB64"/>
    <w:rsid w:val="40B5ACB2"/>
    <w:rsid w:val="4485A154"/>
    <w:rsid w:val="448BA8C5"/>
    <w:rsid w:val="484659A5"/>
    <w:rsid w:val="4DA7A038"/>
    <w:rsid w:val="4F116EE2"/>
    <w:rsid w:val="50BFF349"/>
    <w:rsid w:val="53A30C9E"/>
    <w:rsid w:val="59DE15D2"/>
    <w:rsid w:val="605943E0"/>
    <w:rsid w:val="66AD7836"/>
    <w:rsid w:val="691DD9DD"/>
    <w:rsid w:val="6B9D535D"/>
    <w:rsid w:val="6D3923BE"/>
    <w:rsid w:val="6ED4F41F"/>
    <w:rsid w:val="71C0C5A1"/>
    <w:rsid w:val="78508D6C"/>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qFormat/>
    <w:rsid w:val="0033586A"/>
    <w:pPr>
      <w:keepNext/>
      <w:jc w:val="center"/>
      <w:outlineLvl w:val="0"/>
    </w:pPr>
    <w:rPr>
      <w:b/>
      <w:bCs/>
      <w:sz w:val="36"/>
      <w:szCs w:val="30"/>
    </w:rPr>
  </w:style>
  <w:style w:type="paragraph" w:styleId="Heading2">
    <w:name w:val="heading 2"/>
    <w:basedOn w:val="BodyText3"/>
    <w:next w:val="Normal"/>
    <w:qFormat/>
    <w:rsid w:val="00FC11EE"/>
    <w:pPr>
      <w:widowControl w:val="0"/>
      <w:shd w:val="clear" w:color="auto" w:fill="D9D9D9"/>
      <w:tabs>
        <w:tab w:val="left" w:pos="2410"/>
      </w:tabs>
      <w:spacing w:after="40"/>
      <w:outlineLvl w:val="1"/>
    </w:pPr>
    <w:rPr>
      <w:rFonts w:ascii="Calibri" w:hAnsi="Calibri" w:cs="Calibri"/>
      <w:b/>
      <w:sz w:val="24"/>
      <w:szCs w:val="24"/>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uiPriority w:val="22"/>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 w:type="paragraph" w:styleId="Revision">
    <w:name w:val="Revision"/>
    <w:hidden/>
    <w:uiPriority w:val="99"/>
    <w:semiHidden/>
    <w:rsid w:val="00DC40A4"/>
    <w:rPr>
      <w:rFonts w:ascii="Calibri" w:hAnsi="Calibr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983776327">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ie.pretorius@utas.edu.au" TargetMode="External"/><Relationship Id="rId18" Type="http://schemas.openxmlformats.org/officeDocument/2006/relationships/hyperlink" Target="https://utas.qualtrics.com/jfe/form/SV_bwMzM1BKy6JvVv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sa.stafford@utas.edu.au" TargetMode="External"/><Relationship Id="rId17" Type="http://schemas.openxmlformats.org/officeDocument/2006/relationships/hyperlink" Target="mailto:human.ethics@utas.edu" TargetMode="External"/><Relationship Id="rId2" Type="http://schemas.openxmlformats.org/officeDocument/2006/relationships/customXml" Target="../customXml/item2.xml"/><Relationship Id="rId16" Type="http://schemas.openxmlformats.org/officeDocument/2006/relationships/hyperlink" Target="https://www.planninginclusivecommunities.com/" TargetMode="External"/><Relationship Id="rId20" Type="http://schemas.openxmlformats.org/officeDocument/2006/relationships/hyperlink" Target="mailto:inclusivecommunitites@gmail.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sa.stafford@utas.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novacevski@utas.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2.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6561F-1B50-4879-BF5E-D7AFC31DB6EE}">
  <ds:schemaRefs>
    <ds:schemaRef ds:uri="http://schemas.openxmlformats.org/officeDocument/2006/bibliography"/>
  </ds:schemaRefs>
</ds:datastoreItem>
</file>

<file path=customXml/itemProps4.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1550</Words>
  <Characters>8939</Characters>
  <Application>Microsoft Office Word</Application>
  <DocSecurity>0</DocSecurity>
  <Lines>74</Lines>
  <Paragraphs>20</Paragraphs>
  <ScaleCrop>false</ScaleCrop>
  <Company>QUT</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Lisa Stafford</cp:lastModifiedBy>
  <cp:revision>12</cp:revision>
  <cp:lastPrinted>2022-11-10T02:48:00Z</cp:lastPrinted>
  <dcterms:created xsi:type="dcterms:W3CDTF">2022-12-21T06:04:00Z</dcterms:created>
  <dcterms:modified xsi:type="dcterms:W3CDTF">2023-03-29T00:47:00Z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